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Grilledutableau"/>
        <w:tblW w:w="0" w:type="auto"/>
        <w:tblLook w:val="04A0" w:firstRow="1" w:lastRow="0" w:firstColumn="1" w:lastColumn="0" w:noHBand="0" w:noVBand="1"/>
      </w:tblPr>
      <w:tblGrid>
        <w:gridCol w:w="1360"/>
        <w:gridCol w:w="8108"/>
      </w:tblGrid>
      <w:tr w:rsidRPr="001B5605" w:rsidR="008714BB" w:rsidTr="29F5B836" w14:paraId="4F72D723" w14:textId="77777777">
        <w:tc>
          <w:tcPr>
            <w:tcW w:w="1384" w:type="dxa"/>
            <w:tcBorders>
              <w:top w:val="nil"/>
              <w:left w:val="nil"/>
              <w:bottom w:val="nil"/>
            </w:tcBorders>
            <w:tcMar/>
          </w:tcPr>
          <w:p w:rsidRPr="001B5605" w:rsidR="00625902" w:rsidP="00540DA7" w:rsidRDefault="00625902" w14:paraId="4821ED41" w14:textId="77777777">
            <w:pPr>
              <w:rPr>
                <w:rFonts w:cs="Arial" w:asciiTheme="minorHAnsi" w:hAnsiTheme="minorHAnsi"/>
                <w:b/>
                <w:sz w:val="28"/>
              </w:rPr>
            </w:pPr>
          </w:p>
        </w:tc>
        <w:tc>
          <w:tcPr>
            <w:tcW w:w="8224" w:type="dxa"/>
            <w:tcBorders>
              <w:top w:val="nil"/>
              <w:bottom w:val="single" w:color="auto" w:sz="4" w:space="0"/>
              <w:right w:val="nil"/>
            </w:tcBorders>
            <w:tcMar/>
          </w:tcPr>
          <w:p w:rsidRPr="001B5605" w:rsidR="00625902" w:rsidP="009D60D5" w:rsidRDefault="00625902" w14:paraId="5897B7CB" w14:textId="77777777">
            <w:pPr>
              <w:rPr>
                <w:rFonts w:asciiTheme="minorHAnsi" w:hAnsiTheme="minorHAnsi"/>
                <w:b/>
                <w:sz w:val="28"/>
              </w:rPr>
            </w:pPr>
            <w:bookmarkStart w:name="_Toc392669625" w:id="0"/>
            <w:r>
              <w:rPr>
                <w:rFonts w:asciiTheme="minorHAnsi" w:hAnsiTheme="minorHAnsi"/>
                <w:b/>
                <w:bCs/>
                <w:sz w:val="36"/>
                <w:lang w:val="en"/>
              </w:rPr>
              <w:t>PROCUREMENT CONTRACT</w:t>
            </w:r>
            <w:bookmarkEnd w:id="0"/>
          </w:p>
        </w:tc>
      </w:tr>
      <w:tr w:rsidRPr="001B5605" w:rsidR="009D60D5" w:rsidTr="29F5B836" w14:paraId="2E3C7B90" w14:textId="77777777">
        <w:tc>
          <w:tcPr>
            <w:tcW w:w="1384" w:type="dxa"/>
            <w:tcBorders>
              <w:top w:val="nil"/>
              <w:left w:val="nil"/>
              <w:bottom w:val="nil"/>
            </w:tcBorders>
            <w:tcMar/>
          </w:tcPr>
          <w:p w:rsidRPr="001B5605" w:rsidR="009D60D5" w:rsidP="009D60D5" w:rsidRDefault="009D60D5" w14:paraId="03B4453E" w14:textId="77777777">
            <w:pPr>
              <w:rPr>
                <w:rFonts w:cs="Arial" w:asciiTheme="minorHAnsi" w:hAnsiTheme="minorHAnsi"/>
                <w:b/>
                <w:sz w:val="24"/>
              </w:rPr>
            </w:pPr>
          </w:p>
        </w:tc>
        <w:tc>
          <w:tcPr>
            <w:tcW w:w="8224" w:type="dxa"/>
            <w:tcBorders>
              <w:bottom w:val="single" w:color="auto" w:sz="4" w:space="0"/>
              <w:right w:val="nil"/>
            </w:tcBorders>
            <w:tcMar/>
          </w:tcPr>
          <w:p w:rsidRPr="001B5605" w:rsidR="009D60D5" w:rsidP="009D60D5" w:rsidRDefault="00CC12D4" w14:paraId="35D101BD" w14:textId="06341BBA">
            <w:pPr>
              <w:rPr>
                <w:rFonts w:asciiTheme="minorHAnsi" w:hAnsiTheme="minorHAnsi"/>
                <w:b/>
                <w:sz w:val="24"/>
              </w:rPr>
            </w:pPr>
            <w:sdt>
              <w:sdtPr>
                <w:rPr>
                  <w:rFonts w:eastAsia="MS Gothic" w:cs="Segoe UI Symbol" w:asciiTheme="minorHAnsi" w:hAnsiTheme="minorHAnsi"/>
                  <w:b/>
                  <w:smallCaps/>
                  <w:sz w:val="24"/>
                </w:rPr>
                <w:id w:val="-50693993"/>
                <w14:checkbox>
                  <w14:checked w14:val="1"/>
                  <w14:checkedState w14:val="2612" w14:font="MS Gothic"/>
                  <w14:uncheckedState w14:val="2610" w14:font="MS Gothic"/>
                </w14:checkbox>
              </w:sdtPr>
              <w:sdtEndPr/>
              <w:sdtContent>
                <w:r w:rsidR="0026244F">
                  <w:rPr>
                    <w:rFonts w:hint="eastAsia" w:ascii="MS Gothic" w:hAnsi="MS Gothic" w:eastAsia="MS Gothic" w:cs="Segoe UI Symbol"/>
                    <w:b/>
                    <w:smallCaps/>
                    <w:sz w:val="24"/>
                  </w:rPr>
                  <w:t>☒</w:t>
                </w:r>
              </w:sdtContent>
            </w:sdt>
            <w:r w:rsidR="00614104">
              <w:rPr>
                <w:rFonts w:eastAsia="MS Gothic" w:cs="Segoe UI Symbol" w:asciiTheme="minorHAnsi" w:hAnsiTheme="minorHAnsi"/>
                <w:b/>
                <w:bCs/>
                <w:smallCaps/>
                <w:sz w:val="24"/>
                <w:lang w:val="en"/>
              </w:rPr>
              <w:t xml:space="preserve">Service – </w:t>
            </w:r>
            <w:sdt>
              <w:sdtPr>
                <w:rPr>
                  <w:rFonts w:eastAsia="MS Gothic" w:cs="Segoe UI Symbol" w:asciiTheme="minorHAnsi" w:hAnsiTheme="minorHAnsi"/>
                  <w:b/>
                  <w:smallCaps/>
                  <w:sz w:val="24"/>
                </w:rPr>
                <w:id w:val="519277967"/>
                <w14:checkbox>
                  <w14:checked w14:val="0"/>
                  <w14:checkedState w14:val="2612" w14:font="MS Gothic"/>
                  <w14:uncheckedState w14:val="2610" w14:font="MS Gothic"/>
                </w14:checkbox>
              </w:sdtPr>
              <w:sdtEndPr/>
              <w:sdtContent>
                <w:r w:rsidR="00263FD0">
                  <w:rPr>
                    <w:rFonts w:hint="eastAsia" w:ascii="MS Gothic" w:hAnsi="MS Gothic" w:eastAsia="MS Gothic" w:cs="Segoe UI Symbol"/>
                    <w:b/>
                    <w:smallCaps/>
                    <w:sz w:val="24"/>
                  </w:rPr>
                  <w:t>☐</w:t>
                </w:r>
              </w:sdtContent>
            </w:sdt>
            <w:r w:rsidR="00614104">
              <w:rPr>
                <w:rFonts w:eastAsia="MS Gothic" w:cs="Segoe UI Symbol" w:asciiTheme="minorHAnsi" w:hAnsiTheme="minorHAnsi"/>
                <w:b/>
                <w:bCs/>
                <w:smallCaps/>
                <w:sz w:val="24"/>
                <w:lang w:val="en"/>
              </w:rPr>
              <w:t>Supplies</w:t>
            </w:r>
          </w:p>
        </w:tc>
      </w:tr>
      <w:tr w:rsidRPr="001B5605" w:rsidR="00C2145A" w:rsidTr="29F5B836" w14:paraId="77D5A562" w14:textId="77777777">
        <w:tc>
          <w:tcPr>
            <w:tcW w:w="1384" w:type="dxa"/>
            <w:tcBorders>
              <w:top w:val="nil"/>
              <w:left w:val="nil"/>
              <w:bottom w:val="nil"/>
            </w:tcBorders>
            <w:tcMar/>
          </w:tcPr>
          <w:p w:rsidRPr="001B5605" w:rsidR="00C2145A" w:rsidP="29F5B836" w:rsidRDefault="00C2145A" w14:paraId="615D1D3A" w14:textId="77777777">
            <w:pPr>
              <w:rPr>
                <w:rFonts w:ascii="Calibri" w:hAnsi="Calibri" w:cs="Arial" w:asciiTheme="minorAscii" w:hAnsiTheme="minorAscii"/>
                <w:b w:val="1"/>
                <w:bCs w:val="1"/>
                <w:sz w:val="24"/>
                <w:szCs w:val="24"/>
                <w:highlight w:val="magenta"/>
              </w:rPr>
            </w:pPr>
          </w:p>
        </w:tc>
        <w:tc>
          <w:tcPr>
            <w:tcW w:w="8224" w:type="dxa"/>
            <w:tcBorders>
              <w:bottom w:val="single" w:color="auto" w:sz="4" w:space="0"/>
              <w:right w:val="nil"/>
            </w:tcBorders>
            <w:tcMar/>
          </w:tcPr>
          <w:p w:rsidRPr="001B5605" w:rsidR="00C2145A" w:rsidP="29F5B836" w:rsidRDefault="00C2145A" w14:paraId="4C3712B6" w14:textId="77777777">
            <w:pPr>
              <w:rPr>
                <w:rFonts w:ascii="Calibri" w:hAnsi="Calibri" w:asciiTheme="minorAscii" w:hAnsiTheme="minorAscii"/>
                <w:b w:val="1"/>
                <w:bCs w:val="1"/>
                <w:sz w:val="24"/>
                <w:szCs w:val="24"/>
                <w:highlight w:val="magenta"/>
              </w:rPr>
            </w:pPr>
            <w:r w:rsidRPr="29F5B836" w:rsidR="00C2145A">
              <w:rPr>
                <w:rFonts w:ascii="Calibri" w:hAnsi="Calibri" w:asciiTheme="minorAscii" w:hAnsiTheme="minorAscii"/>
                <w:b w:val="1"/>
                <w:bCs w:val="1"/>
                <w:smallCaps w:val="1"/>
                <w:sz w:val="24"/>
                <w:szCs w:val="24"/>
                <w:highlight w:val="magenta"/>
                <w:lang w:val="en"/>
              </w:rPr>
              <w:t>Number</w:t>
            </w:r>
            <w:r w:rsidRPr="29F5B836" w:rsidR="00C2145A">
              <w:rPr>
                <w:rFonts w:ascii="Calibri" w:hAnsi="Calibri" w:asciiTheme="minorAscii" w:hAnsiTheme="minorAscii"/>
                <w:b w:val="1"/>
                <w:bCs w:val="1"/>
                <w:smallCaps w:val="1"/>
                <w:sz w:val="24"/>
                <w:szCs w:val="24"/>
                <w:highlight w:val="magenta"/>
                <w:lang w:val="en"/>
              </w:rPr>
              <w:t>:</w:t>
            </w:r>
            <w:r w:rsidRPr="29F5B836" w:rsidR="00C2145A">
              <w:rPr>
                <w:rFonts w:ascii="Calibri" w:hAnsi="Calibri" w:asciiTheme="minorAscii" w:hAnsiTheme="minorAscii"/>
                <w:b w:val="1"/>
                <w:bCs w:val="1"/>
                <w:smallCaps w:val="1"/>
                <w:sz w:val="24"/>
                <w:szCs w:val="24"/>
                <w:lang w:val="en"/>
              </w:rPr>
              <w:t xml:space="preserve"> </w:t>
            </w:r>
          </w:p>
        </w:tc>
      </w:tr>
      <w:tr w:rsidRPr="001B5605" w:rsidR="008714BB" w:rsidTr="29F5B836" w14:paraId="7B14A3FA" w14:textId="77777777">
        <w:tc>
          <w:tcPr>
            <w:tcW w:w="9608" w:type="dxa"/>
            <w:gridSpan w:val="2"/>
            <w:tcBorders>
              <w:top w:val="nil"/>
              <w:left w:val="nil"/>
              <w:bottom w:val="nil"/>
              <w:right w:val="nil"/>
            </w:tcBorders>
            <w:tcMar/>
          </w:tcPr>
          <w:p w:rsidRPr="001B5605" w:rsidR="00741D2D" w:rsidP="00540DA7" w:rsidRDefault="00741D2D" w14:paraId="5A369590" w14:textId="77777777">
            <w:pPr>
              <w:rPr>
                <w:rFonts w:cs="Arial" w:asciiTheme="minorHAnsi" w:hAnsiTheme="minorHAnsi"/>
                <w:b/>
                <w:sz w:val="24"/>
              </w:rPr>
            </w:pPr>
          </w:p>
        </w:tc>
      </w:tr>
      <w:tr w:rsidRPr="00A05B55" w:rsidR="008714BB" w:rsidTr="29F5B836" w14:paraId="34BFBF45" w14:textId="77777777">
        <w:tc>
          <w:tcPr>
            <w:tcW w:w="1384" w:type="dxa"/>
            <w:tcBorders>
              <w:top w:val="nil"/>
              <w:left w:val="nil"/>
              <w:bottom w:val="nil"/>
              <w:right w:val="single" w:color="auto" w:sz="4" w:space="0"/>
            </w:tcBorders>
            <w:tcMar/>
          </w:tcPr>
          <w:p w:rsidRPr="001B5605" w:rsidR="00741D2D" w:rsidP="00540DA7" w:rsidRDefault="00741D2D" w14:paraId="61E3B8E3" w14:textId="77777777">
            <w:pPr>
              <w:rPr>
                <w:rFonts w:cs="Arial" w:asciiTheme="minorHAnsi" w:hAnsiTheme="minorHAnsi"/>
                <w:b/>
                <w:sz w:val="24"/>
              </w:rPr>
            </w:pPr>
          </w:p>
        </w:tc>
        <w:tc>
          <w:tcPr>
            <w:tcW w:w="8224" w:type="dxa"/>
            <w:tcBorders>
              <w:top w:val="nil"/>
              <w:left w:val="single" w:color="auto" w:sz="4" w:space="0"/>
              <w:bottom w:val="single" w:color="auto" w:sz="4" w:space="0"/>
              <w:right w:val="nil"/>
            </w:tcBorders>
            <w:tcMar/>
          </w:tcPr>
          <w:p w:rsidRPr="00263FD0" w:rsidR="00741D2D" w:rsidP="00540DA7" w:rsidRDefault="009D60D5" w14:paraId="7838BB19" w14:textId="77777777">
            <w:pPr>
              <w:rPr>
                <w:rFonts w:asciiTheme="minorHAnsi" w:hAnsiTheme="minorHAnsi"/>
                <w:b/>
                <w:caps/>
                <w:smallCaps/>
                <w:sz w:val="24"/>
                <w:lang w:val="en-GB"/>
              </w:rPr>
            </w:pPr>
            <w:bookmarkStart w:name="_Toc392669627" w:id="2"/>
            <w:r>
              <w:rPr>
                <w:rFonts w:asciiTheme="minorHAnsi" w:hAnsiTheme="minorHAnsi"/>
                <w:b/>
                <w:bCs/>
                <w:caps/>
                <w:sz w:val="24"/>
                <w:lang w:val="en"/>
              </w:rPr>
              <w:t>Object of the contract</w:t>
            </w:r>
            <w:r>
              <w:rPr>
                <w:rFonts w:asciiTheme="minorHAnsi" w:hAnsiTheme="minorHAnsi"/>
                <w:b/>
                <w:bCs/>
                <w:smallCaps/>
                <w:sz w:val="24"/>
                <w:lang w:val="en"/>
              </w:rPr>
              <w:t>:</w:t>
            </w:r>
            <w:bookmarkEnd w:id="2"/>
          </w:p>
          <w:p w:rsidRPr="00263FD0" w:rsidR="00741D2D" w:rsidP="3C759154" w:rsidRDefault="19A54CEA" w14:paraId="336E97BB" w14:textId="61A861D0">
            <w:pPr>
              <w:rPr>
                <w:rFonts w:cs="Arial" w:asciiTheme="minorHAnsi" w:hAnsiTheme="minorHAnsi"/>
                <w:i/>
                <w:iCs/>
                <w:sz w:val="24"/>
                <w:szCs w:val="24"/>
                <w:lang w:val="en"/>
              </w:rPr>
            </w:pPr>
            <w:r w:rsidRPr="3C759154">
              <w:rPr>
                <w:rFonts w:cs="Arial" w:asciiTheme="minorHAnsi" w:hAnsiTheme="minorHAnsi"/>
                <w:i/>
                <w:iCs/>
                <w:sz w:val="24"/>
                <w:szCs w:val="24"/>
                <w:lang w:val="en-US"/>
              </w:rPr>
              <w:t xml:space="preserve">LOT </w:t>
            </w:r>
            <w:r w:rsidRPr="3C759154" w:rsidR="000C4D90">
              <w:rPr>
                <w:rFonts w:cs="Arial" w:asciiTheme="minorHAnsi" w:hAnsiTheme="minorHAnsi"/>
                <w:i/>
                <w:iCs/>
                <w:sz w:val="24"/>
                <w:szCs w:val="24"/>
                <w:lang w:val="en-US"/>
              </w:rPr>
              <w:t>2</w:t>
            </w:r>
            <w:r w:rsidRPr="3C759154">
              <w:rPr>
                <w:rFonts w:cs="Arial" w:asciiTheme="minorHAnsi" w:hAnsiTheme="minorHAnsi"/>
                <w:i/>
                <w:iCs/>
                <w:sz w:val="24"/>
                <w:szCs w:val="24"/>
                <w:lang w:val="en-US"/>
              </w:rPr>
              <w:t xml:space="preserve"> : </w:t>
            </w:r>
            <w:r w:rsidRPr="3C759154" w:rsidR="269F09E7">
              <w:rPr>
                <w:rFonts w:cs="Arial" w:asciiTheme="minorHAnsi" w:hAnsiTheme="minorHAnsi"/>
                <w:i/>
                <w:iCs/>
                <w:sz w:val="24"/>
                <w:szCs w:val="24"/>
                <w:lang w:val="en"/>
              </w:rPr>
              <w:t xml:space="preserve">Teacher education and continuous professional development: in-service teacher training </w:t>
            </w:r>
            <w:r w:rsidRPr="3C759154" w:rsidR="45463A9A">
              <w:rPr>
                <w:rFonts w:cs="Arial" w:asciiTheme="minorHAnsi" w:hAnsiTheme="minorHAnsi"/>
                <w:i/>
                <w:iCs/>
                <w:sz w:val="24"/>
                <w:szCs w:val="24"/>
                <w:lang w:val="en"/>
              </w:rPr>
              <w:t>(action 3 of the CAP)</w:t>
            </w:r>
          </w:p>
        </w:tc>
      </w:tr>
      <w:tr w:rsidRPr="00A05B55" w:rsidR="008714BB" w:rsidTr="29F5B836" w14:paraId="5D7D31C6" w14:textId="77777777">
        <w:trPr>
          <w:trHeight w:val="318"/>
        </w:trPr>
        <w:tc>
          <w:tcPr>
            <w:tcW w:w="9608" w:type="dxa"/>
            <w:gridSpan w:val="2"/>
            <w:tcBorders>
              <w:top w:val="nil"/>
              <w:left w:val="nil"/>
              <w:bottom w:val="nil"/>
              <w:right w:val="nil"/>
            </w:tcBorders>
            <w:tcMar/>
          </w:tcPr>
          <w:p w:rsidRPr="00263FD0" w:rsidR="00741D2D" w:rsidP="00540DA7" w:rsidRDefault="00741D2D" w14:paraId="3B1987D8" w14:textId="77777777">
            <w:pPr>
              <w:rPr>
                <w:rFonts w:cs="Arial" w:asciiTheme="minorHAnsi" w:hAnsiTheme="minorHAnsi"/>
                <w:b/>
                <w:sz w:val="24"/>
                <w:lang w:val="en-GB"/>
              </w:rPr>
            </w:pPr>
          </w:p>
        </w:tc>
      </w:tr>
      <w:tr w:rsidRPr="00A05B55" w:rsidR="008714BB" w:rsidTr="29F5B836" w14:paraId="44082ED9" w14:textId="77777777">
        <w:tc>
          <w:tcPr>
            <w:tcW w:w="1384" w:type="dxa"/>
            <w:tcBorders>
              <w:top w:val="nil"/>
              <w:left w:val="nil"/>
              <w:bottom w:val="nil"/>
              <w:right w:val="single" w:color="auto" w:sz="4" w:space="0"/>
            </w:tcBorders>
            <w:tcMar/>
          </w:tcPr>
          <w:p w:rsidRPr="00263FD0" w:rsidR="00741D2D" w:rsidP="00540DA7" w:rsidRDefault="00741D2D" w14:paraId="26EB5DA3" w14:textId="77777777">
            <w:pPr>
              <w:rPr>
                <w:rFonts w:cs="Arial" w:asciiTheme="minorHAnsi" w:hAnsiTheme="minorHAnsi"/>
                <w:b/>
                <w:sz w:val="24"/>
                <w:lang w:val="en-GB"/>
              </w:rPr>
            </w:pPr>
          </w:p>
        </w:tc>
        <w:tc>
          <w:tcPr>
            <w:tcW w:w="8224" w:type="dxa"/>
            <w:tcBorders>
              <w:top w:val="nil"/>
              <w:left w:val="single" w:color="auto" w:sz="4" w:space="0"/>
              <w:bottom w:val="single" w:color="auto" w:sz="4" w:space="0"/>
              <w:right w:val="nil"/>
            </w:tcBorders>
            <w:tcMar/>
          </w:tcPr>
          <w:p w:rsidRPr="00263FD0" w:rsidR="00741D2D" w:rsidP="00540DA7" w:rsidRDefault="00540DA7" w14:paraId="2E73EE7D" w14:textId="77777777">
            <w:pPr>
              <w:rPr>
                <w:rFonts w:asciiTheme="minorHAnsi" w:hAnsiTheme="minorHAnsi"/>
                <w:b/>
                <w:caps/>
                <w:smallCaps/>
                <w:sz w:val="24"/>
                <w:lang w:val="en-GB"/>
              </w:rPr>
            </w:pPr>
            <w:bookmarkStart w:name="_Toc392669628" w:id="3"/>
            <w:r>
              <w:rPr>
                <w:rFonts w:asciiTheme="minorHAnsi" w:hAnsiTheme="minorHAnsi"/>
                <w:b/>
                <w:bCs/>
                <w:smallCaps/>
                <w:sz w:val="24"/>
                <w:lang w:val="en"/>
              </w:rPr>
              <w:t>MAXIMUM AMOUNT OF THE CONTRACT:</w:t>
            </w:r>
            <w:bookmarkEnd w:id="3"/>
          </w:p>
          <w:p w:rsidRPr="00263FD0" w:rsidR="00741D2D" w:rsidP="3843CC81" w:rsidRDefault="3E558AC6" w14:paraId="3090F4B2" w14:textId="67ECFF25">
            <w:pPr>
              <w:rPr>
                <w:rFonts w:cs="Arial" w:asciiTheme="minorHAnsi" w:hAnsiTheme="minorHAnsi"/>
                <w:sz w:val="24"/>
                <w:szCs w:val="24"/>
                <w:lang w:val="en-GB"/>
              </w:rPr>
            </w:pPr>
            <w:r w:rsidRPr="3843CC81">
              <w:rPr>
                <w:rFonts w:cs="Arial" w:asciiTheme="minorHAnsi" w:hAnsiTheme="minorHAnsi"/>
                <w:i/>
                <w:iCs/>
                <w:sz w:val="24"/>
                <w:szCs w:val="24"/>
                <w:highlight w:val="yellow"/>
                <w:lang w:val="en"/>
              </w:rPr>
              <w:t>State</w:t>
            </w:r>
            <w:r w:rsidRPr="3843CC81" w:rsidR="6BAF16FE">
              <w:rPr>
                <w:rFonts w:cs="Arial" w:asciiTheme="minorHAnsi" w:hAnsiTheme="minorHAnsi"/>
                <w:i/>
                <w:iCs/>
                <w:sz w:val="24"/>
                <w:szCs w:val="24"/>
                <w:highlight w:val="yellow"/>
                <w:lang w:val="en"/>
              </w:rPr>
              <w:t xml:space="preserve"> here the maximum amount of all services/supplies that may be delivered under the contract (prices of firm items)</w:t>
            </w:r>
          </w:p>
        </w:tc>
      </w:tr>
      <w:tr w:rsidRPr="00A05B55" w:rsidR="008714BB" w:rsidTr="29F5B836" w14:paraId="2CFE4928" w14:textId="77777777">
        <w:trPr>
          <w:trHeight w:val="7018"/>
        </w:trPr>
        <w:tc>
          <w:tcPr>
            <w:tcW w:w="9608" w:type="dxa"/>
            <w:gridSpan w:val="2"/>
            <w:tcBorders>
              <w:top w:val="nil"/>
              <w:left w:val="nil"/>
              <w:bottom w:val="nil"/>
              <w:right w:val="nil"/>
            </w:tcBorders>
            <w:tcMar/>
          </w:tcPr>
          <w:p w:rsidRPr="00263FD0" w:rsidR="00495C01" w:rsidP="3843CC81" w:rsidRDefault="00495C01" w14:paraId="1EA7D628" w14:textId="64FF1337">
            <w:pPr>
              <w:rPr>
                <w:rFonts w:cs="Arial" w:asciiTheme="minorHAnsi" w:hAnsiTheme="minorHAnsi"/>
                <w:sz w:val="22"/>
                <w:szCs w:val="22"/>
                <w:lang w:val="en-GB"/>
              </w:rPr>
            </w:pPr>
          </w:p>
          <w:p w:rsidRPr="00263FD0" w:rsidR="001B5605" w:rsidP="002F072C" w:rsidRDefault="001B5605" w14:paraId="5F2803E1" w14:textId="77777777">
            <w:pPr>
              <w:rPr>
                <w:rFonts w:cs="Arial" w:asciiTheme="minorHAnsi" w:hAnsiTheme="minorHAnsi"/>
                <w:sz w:val="22"/>
                <w:szCs w:val="22"/>
                <w:lang w:val="en-GB"/>
              </w:rPr>
            </w:pP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rsidRPr="00A05B55" w:rsidR="002129B8" w:rsidTr="35867235" w14:paraId="6400F2BE" w14:textId="77777777">
              <w:trPr>
                <w:trHeight w:val="702"/>
              </w:trPr>
              <w:tc>
                <w:tcPr>
                  <w:tcW w:w="4644" w:type="dxa"/>
                  <w:shd w:val="clear" w:color="auto" w:fill="D9D9D9" w:themeFill="background1" w:themeFillShade="D9"/>
                  <w:tcMar/>
                  <w:vAlign w:val="center"/>
                </w:tcPr>
                <w:p w:rsidRPr="00263FD0" w:rsidR="002129B8" w:rsidP="35867235" w:rsidRDefault="002129B8" w14:paraId="1D29B491" w14:textId="77777777">
                  <w:pPr>
                    <w:spacing w:before="120" w:after="120"/>
                    <w:rPr>
                      <w:rFonts w:ascii="Calibri" w:hAnsi="Calibri" w:asciiTheme="minorAscii" w:hAnsiTheme="minorAscii"/>
                      <w:b w:val="1"/>
                      <w:bCs w:val="1"/>
                      <w:smallCaps w:val="1"/>
                      <w:sz w:val="22"/>
                      <w:szCs w:val="22"/>
                      <w:lang w:val="en-GB"/>
                    </w:rPr>
                  </w:pPr>
                  <w:r w:rsidRPr="35867235" w:rsidR="002129B8">
                    <w:rPr>
                      <w:rFonts w:ascii="Calibri" w:hAnsi="Calibri" w:asciiTheme="minorAscii" w:hAnsiTheme="minorAscii"/>
                      <w:b w:val="1"/>
                      <w:bCs w:val="1"/>
                      <w:smallCaps w:val="1"/>
                      <w:sz w:val="22"/>
                      <w:szCs w:val="22"/>
                      <w:lang w:val="en"/>
                    </w:rPr>
                    <w:t>Award date:</w:t>
                  </w:r>
                  <w:r>
                    <w:tab/>
                  </w:r>
                  <w:r>
                    <w:tab/>
                  </w:r>
                </w:p>
              </w:tc>
            </w:tr>
          </w:tbl>
          <w:p w:rsidRPr="00707D55" w:rsidR="00495C01" w:rsidP="00495C01" w:rsidRDefault="00495C01" w14:paraId="38D1503A" w14:textId="77777777">
            <w:pPr>
              <w:rPr>
                <w:rFonts w:cs="Arial" w:asciiTheme="minorHAnsi" w:hAnsiTheme="minorHAnsi"/>
                <w:sz w:val="22"/>
                <w:szCs w:val="22"/>
                <w:lang w:val="en-GB"/>
              </w:rPr>
            </w:pPr>
          </w:p>
          <w:p w:rsidRPr="00707D55" w:rsidR="00495C01" w:rsidP="00495C01" w:rsidRDefault="00495C01" w14:paraId="50FF8208" w14:textId="77777777">
            <w:pPr>
              <w:rPr>
                <w:rFonts w:cs="Arial" w:asciiTheme="minorHAnsi" w:hAnsiTheme="minorHAnsi"/>
                <w:sz w:val="22"/>
                <w:szCs w:val="22"/>
                <w:lang w:val="en-GB"/>
              </w:rPr>
            </w:pPr>
          </w:p>
          <w:p w:rsidRPr="00707D55" w:rsidR="00495C01" w:rsidP="00495C01" w:rsidRDefault="00495C01" w14:paraId="752C5940" w14:textId="77777777">
            <w:pPr>
              <w:rPr>
                <w:rFonts w:cs="Arial" w:asciiTheme="minorHAnsi" w:hAnsiTheme="minorHAnsi"/>
                <w:sz w:val="22"/>
                <w:szCs w:val="22"/>
                <w:lang w:val="en-GB"/>
              </w:rPr>
            </w:pPr>
          </w:p>
          <w:p w:rsidRPr="00707D55" w:rsidR="00495C01" w:rsidP="00495C01" w:rsidRDefault="00495C01" w14:paraId="4168DF1E" w14:textId="77777777">
            <w:pPr>
              <w:rPr>
                <w:rFonts w:cs="Arial" w:asciiTheme="minorHAnsi" w:hAnsiTheme="minorHAnsi"/>
                <w:sz w:val="22"/>
                <w:szCs w:val="22"/>
                <w:lang w:val="en-GB"/>
              </w:rPr>
            </w:pPr>
          </w:p>
          <w:p w:rsidRPr="00707D55" w:rsidR="00495C01" w:rsidP="00495C01" w:rsidRDefault="00495C01" w14:paraId="72545F42" w14:textId="77777777">
            <w:pPr>
              <w:rPr>
                <w:rFonts w:cs="Arial" w:asciiTheme="minorHAnsi" w:hAnsiTheme="minorHAnsi"/>
                <w:sz w:val="22"/>
                <w:szCs w:val="22"/>
                <w:lang w:val="en-GB"/>
              </w:rPr>
            </w:pPr>
          </w:p>
          <w:p w:rsidRPr="00707D55" w:rsidR="00495C01" w:rsidP="00495C01" w:rsidRDefault="00495C01" w14:paraId="28C34F09" w14:textId="77777777">
            <w:pPr>
              <w:rPr>
                <w:rFonts w:cs="Arial" w:asciiTheme="minorHAnsi" w:hAnsiTheme="minorHAnsi"/>
                <w:sz w:val="22"/>
                <w:szCs w:val="22"/>
                <w:lang w:val="en-GB"/>
              </w:rPr>
            </w:pPr>
          </w:p>
          <w:p w:rsidRPr="00707D55" w:rsidR="00495C01" w:rsidP="00495C01" w:rsidRDefault="00495C01" w14:paraId="6F4446E8" w14:textId="77777777">
            <w:pPr>
              <w:pBdr>
                <w:top w:val="single" w:color="auto" w:sz="4" w:space="1"/>
              </w:pBdr>
              <w:tabs>
                <w:tab w:val="right" w:pos="9356"/>
              </w:tabs>
              <w:rPr>
                <w:rFonts w:asciiTheme="minorHAnsi" w:hAnsiTheme="minorHAnsi" w:cstheme="minorHAnsi"/>
                <w:sz w:val="22"/>
                <w:szCs w:val="22"/>
                <w:lang w:val="en-GB"/>
              </w:rPr>
            </w:pPr>
          </w:p>
          <w:p w:rsidRPr="00263FD0" w:rsidR="00801ECC" w:rsidP="00E36430" w:rsidRDefault="00554974" w14:paraId="13311691" w14:textId="1EFAC11E">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w:history="1" r:id="rId14">
              <w:r>
                <w:rPr>
                  <w:rStyle w:val="Lienhypertexte"/>
                  <w:lang w:val="en"/>
                </w:rPr>
                <w:t>Order No. 2018-1074 issued on 26 November 2018</w:t>
              </w:r>
            </w:hyperlink>
            <w:r>
              <w:rPr>
                <w:rFonts w:asciiTheme="minorHAnsi" w:hAnsiTheme="minorHAnsi"/>
                <w:sz w:val="22"/>
                <w:szCs w:val="22"/>
                <w:lang w:val="en"/>
              </w:rPr>
              <w:t xml:space="preserve"> and its Implementation </w:t>
            </w:r>
            <w:hyperlink w:history="1" r:id="rId15">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rsidRPr="0026244F" w:rsidR="00707B69" w:rsidP="3843CC81" w:rsidRDefault="00DB87D0" w14:paraId="012CC13F" w14:textId="62E732E4">
            <w:pPr>
              <w:tabs>
                <w:tab w:val="left" w:pos="510"/>
                <w:tab w:val="left" w:pos="10977"/>
              </w:tabs>
              <w:spacing w:before="120"/>
              <w:ind w:right="83"/>
              <w:jc w:val="both"/>
              <w:rPr>
                <w:rFonts w:asciiTheme="minorHAnsi" w:hAnsiTheme="minorHAnsi"/>
                <w:sz w:val="22"/>
                <w:szCs w:val="22"/>
                <w:lang w:val="en-GB"/>
              </w:rPr>
            </w:pPr>
            <w:r w:rsidRPr="3843CC81">
              <w:rPr>
                <w:rFonts w:asciiTheme="minorHAnsi" w:hAnsiTheme="minorHAnsi"/>
                <w:sz w:val="22"/>
                <w:szCs w:val="22"/>
                <w:lang w:val="en"/>
              </w:rPr>
              <w:t>It is awarded by means of</w:t>
            </w:r>
            <w:r w:rsidRPr="3843CC81" w:rsidR="53A34385">
              <w:rPr>
                <w:rFonts w:asciiTheme="minorHAnsi" w:hAnsiTheme="minorHAnsi"/>
                <w:sz w:val="22"/>
                <w:szCs w:val="22"/>
                <w:lang w:val="en"/>
              </w:rPr>
              <w:t xml:space="preserve"> an </w:t>
            </w:r>
            <w:r w:rsidRPr="3843CC81">
              <w:rPr>
                <w:rFonts w:asciiTheme="minorHAnsi" w:hAnsiTheme="minorHAnsi"/>
                <w:sz w:val="22"/>
                <w:szCs w:val="22"/>
                <w:lang w:val="en"/>
              </w:rPr>
              <w:t>open tender in application of L. 2124-2, R. 2161-2, R. 2161-3, R. 2161-4 and R. 2161-5 of CCP</w:t>
            </w:r>
            <w:r w:rsidRPr="3843CC81" w:rsidR="03B38DBE">
              <w:rPr>
                <w:rFonts w:asciiTheme="minorHAnsi" w:hAnsiTheme="minorHAnsi"/>
                <w:sz w:val="22"/>
                <w:szCs w:val="22"/>
                <w:lang w:val="en"/>
              </w:rPr>
              <w:t>.</w:t>
            </w:r>
          </w:p>
        </w:tc>
      </w:tr>
    </w:tbl>
    <w:p w:rsidRPr="00263FD0" w:rsidR="00656639" w:rsidRDefault="00656639" w14:paraId="32495102" w14:textId="77777777">
      <w:pPr>
        <w:rPr>
          <w:rFonts w:cs="Arial" w:asciiTheme="minorHAnsi" w:hAnsiTheme="minorHAnsi"/>
          <w:sz w:val="18"/>
          <w:lang w:val="en-GB"/>
        </w:rPr>
        <w:sectPr w:rsidRPr="00263FD0" w:rsidR="00656639" w:rsidSect="007418B3">
          <w:headerReference w:type="default" r:id="rId16"/>
          <w:footerReference w:type="default" r:id="rId17"/>
          <w:headerReference w:type="first" r:id="rId18"/>
          <w:footerReference w:type="first" r:id="rId19"/>
          <w:type w:val="continuous"/>
          <w:pgSz w:w="11906" w:h="16838" w:orient="portrait"/>
          <w:pgMar w:top="272" w:right="680" w:bottom="851" w:left="1758" w:header="709" w:footer="709" w:gutter="0"/>
          <w:cols w:space="709"/>
          <w:titlePg/>
        </w:sectPr>
      </w:pPr>
    </w:p>
    <w:sdt>
      <w:sdtPr>
        <w:id w:val="-549693124"/>
        <w:docPartObj>
          <w:docPartGallery w:val="Table of Contents"/>
          <w:docPartUnique/>
        </w:docPartObj>
        <w:rPr>
          <w:rFonts w:ascii="Calibri" w:hAnsi="Calibri" w:eastAsia="Times" w:cs="Times New Roman" w:asciiTheme="minorAscii" w:hAnsiTheme="minorAscii"/>
          <w:b w:val="0"/>
          <w:bCs w:val="0"/>
          <w:color w:val="auto"/>
          <w:sz w:val="20"/>
          <w:szCs w:val="20"/>
        </w:rPr>
      </w:sdtPr>
      <w:sdtEndPr>
        <w:rPr>
          <w:rFonts w:ascii="Calibri" w:hAnsi="Calibri" w:eastAsia="Times" w:cs="Times New Roman" w:asciiTheme="minorAscii" w:hAnsiTheme="minorAscii"/>
          <w:b w:val="0"/>
          <w:bCs w:val="0"/>
          <w:color w:val="auto"/>
          <w:sz w:val="20"/>
          <w:szCs w:val="20"/>
        </w:rPr>
      </w:sdtEndPr>
      <w:sdtContent>
        <w:p w:rsidRPr="001B5605" w:rsidR="002C46DE" w:rsidP="002C46DE" w:rsidRDefault="007E2198" w14:paraId="6E95FBA6" w14:textId="77777777">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rsidR="00546580" w:rsidRDefault="002C46DE" w14:paraId="6438457B" w14:textId="77777777">
          <w:pPr>
            <w:pStyle w:val="TM1"/>
            <w:tabs>
              <w:tab w:val="right" w:leader="dot" w:pos="9736"/>
            </w:tabs>
            <w:rPr>
              <w:rFonts w:asciiTheme="minorHAnsi" w:hAnsiTheme="minorHAnsi" w:eastAsiaTheme="minorEastAsia"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history="1" w:anchor="_Toc140836304">
            <w:r w:rsidRPr="00303837" w:rsidR="00546580">
              <w:rPr>
                <w:rStyle w:val="Lienhypertexte"/>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rsidR="00546580" w:rsidRDefault="00546580" w14:paraId="5DCE6356"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05">
            <w:r w:rsidRPr="00303837">
              <w:rPr>
                <w:rStyle w:val="Lienhypertexte"/>
                <w:b/>
                <w:caps/>
                <w:noProof/>
              </w:rPr>
              <w:t>ARTICLE 1:</w:t>
            </w:r>
            <w:r>
              <w:rPr>
                <w:rFonts w:asciiTheme="minorHAnsi" w:hAnsiTheme="minorHAnsi" w:eastAsiaTheme="minorEastAsia" w:cstheme="minorBidi"/>
                <w:noProof/>
                <w:sz w:val="22"/>
                <w:szCs w:val="22"/>
              </w:rPr>
              <w:tab/>
            </w:r>
            <w:r w:rsidRPr="00303837">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Pr>
                <w:noProof/>
                <w:webHidden/>
              </w:rPr>
              <w:t>6</w:t>
            </w:r>
            <w:r>
              <w:rPr>
                <w:noProof/>
                <w:webHidden/>
              </w:rPr>
              <w:fldChar w:fldCharType="end"/>
            </w:r>
          </w:hyperlink>
        </w:p>
        <w:p w:rsidR="00546580" w:rsidRDefault="00546580" w14:paraId="51C5CA69"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06">
            <w:r w:rsidRPr="00303837">
              <w:rPr>
                <w:rStyle w:val="Lienhypertexte"/>
                <w:b/>
                <w:caps/>
                <w:noProof/>
              </w:rPr>
              <w:t>ARTICLE 2:</w:t>
            </w:r>
            <w:r>
              <w:rPr>
                <w:rFonts w:asciiTheme="minorHAnsi" w:hAnsiTheme="minorHAnsi" w:eastAsiaTheme="minorEastAsia" w:cstheme="minorBidi"/>
                <w:noProof/>
                <w:sz w:val="22"/>
                <w:szCs w:val="22"/>
              </w:rPr>
              <w:tab/>
            </w:r>
            <w:r w:rsidRPr="00303837">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Pr>
                <w:noProof/>
                <w:webHidden/>
              </w:rPr>
              <w:t>6</w:t>
            </w:r>
            <w:r>
              <w:rPr>
                <w:noProof/>
                <w:webHidden/>
              </w:rPr>
              <w:fldChar w:fldCharType="end"/>
            </w:r>
          </w:hyperlink>
        </w:p>
        <w:p w:rsidR="00546580" w:rsidRDefault="00546580" w14:paraId="2BF2F4C3"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07">
            <w:r w:rsidRPr="00303837">
              <w:rPr>
                <w:rStyle w:val="Lienhypertexte"/>
                <w:b/>
                <w:caps/>
                <w:noProof/>
              </w:rPr>
              <w:t>ARTICLE 3:</w:t>
            </w:r>
            <w:r>
              <w:rPr>
                <w:rFonts w:asciiTheme="minorHAnsi" w:hAnsiTheme="minorHAnsi" w:eastAsiaTheme="minorEastAsia" w:cstheme="minorBidi"/>
                <w:noProof/>
                <w:sz w:val="22"/>
                <w:szCs w:val="22"/>
              </w:rPr>
              <w:tab/>
            </w:r>
            <w:r w:rsidRPr="00303837">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Pr>
                <w:noProof/>
                <w:webHidden/>
              </w:rPr>
              <w:t>7</w:t>
            </w:r>
            <w:r>
              <w:rPr>
                <w:noProof/>
                <w:webHidden/>
              </w:rPr>
              <w:fldChar w:fldCharType="end"/>
            </w:r>
          </w:hyperlink>
        </w:p>
        <w:p w:rsidR="00546580" w:rsidRDefault="00546580" w14:paraId="22A4B5C8" w14:textId="77777777">
          <w:pPr>
            <w:pStyle w:val="TM2"/>
            <w:rPr>
              <w:noProof/>
            </w:rPr>
          </w:pPr>
          <w:hyperlink w:history="1" w:anchor="_Toc140836308">
            <w:r w:rsidRPr="00303837">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Pr>
                <w:noProof/>
                <w:webHidden/>
              </w:rPr>
              <w:t>7</w:t>
            </w:r>
            <w:r>
              <w:rPr>
                <w:noProof/>
                <w:webHidden/>
              </w:rPr>
              <w:fldChar w:fldCharType="end"/>
            </w:r>
          </w:hyperlink>
        </w:p>
        <w:p w:rsidR="00546580" w:rsidRDefault="00546580" w14:paraId="23DE8470" w14:textId="77777777">
          <w:pPr>
            <w:pStyle w:val="TM2"/>
            <w:rPr>
              <w:noProof/>
            </w:rPr>
          </w:pPr>
          <w:hyperlink w:history="1" w:anchor="_Toc140836309">
            <w:r w:rsidRPr="00303837">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Pr>
                <w:noProof/>
                <w:webHidden/>
              </w:rPr>
              <w:t>8</w:t>
            </w:r>
            <w:r>
              <w:rPr>
                <w:noProof/>
                <w:webHidden/>
              </w:rPr>
              <w:fldChar w:fldCharType="end"/>
            </w:r>
          </w:hyperlink>
        </w:p>
        <w:p w:rsidR="00546580" w:rsidRDefault="00546580" w14:paraId="2A8B7ACE" w14:textId="77777777">
          <w:pPr>
            <w:pStyle w:val="TM2"/>
            <w:rPr>
              <w:noProof/>
            </w:rPr>
          </w:pPr>
          <w:hyperlink w:history="1" w:anchor="_Toc140836310">
            <w:r w:rsidRPr="00303837">
              <w:rPr>
                <w:rStyle w:val="Lienhypertexte"/>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Pr>
                <w:noProof/>
                <w:webHidden/>
              </w:rPr>
              <w:t>8</w:t>
            </w:r>
            <w:r>
              <w:rPr>
                <w:noProof/>
                <w:webHidden/>
              </w:rPr>
              <w:fldChar w:fldCharType="end"/>
            </w:r>
          </w:hyperlink>
        </w:p>
        <w:p w:rsidR="00546580" w:rsidRDefault="00546580" w14:paraId="43F2FA91" w14:textId="77777777">
          <w:pPr>
            <w:pStyle w:val="TM2"/>
            <w:rPr>
              <w:noProof/>
            </w:rPr>
          </w:pPr>
          <w:hyperlink w:history="1" w:anchor="_Toc140836311">
            <w:r w:rsidRPr="00303837">
              <w:rPr>
                <w:rStyle w:val="Lienhypertexte"/>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_Toc140836311 \h </w:instrText>
            </w:r>
            <w:r>
              <w:rPr>
                <w:noProof/>
                <w:webHidden/>
              </w:rPr>
            </w:r>
            <w:r>
              <w:rPr>
                <w:noProof/>
                <w:webHidden/>
              </w:rPr>
              <w:fldChar w:fldCharType="separate"/>
            </w:r>
            <w:r>
              <w:rPr>
                <w:noProof/>
                <w:webHidden/>
              </w:rPr>
              <w:t>8</w:t>
            </w:r>
            <w:r>
              <w:rPr>
                <w:noProof/>
                <w:webHidden/>
              </w:rPr>
              <w:fldChar w:fldCharType="end"/>
            </w:r>
          </w:hyperlink>
        </w:p>
        <w:p w:rsidR="00546580" w:rsidRDefault="00546580" w14:paraId="5B835C53" w14:textId="77777777">
          <w:pPr>
            <w:pStyle w:val="TM2"/>
            <w:rPr>
              <w:noProof/>
            </w:rPr>
          </w:pPr>
          <w:hyperlink w:history="1" w:anchor="_Toc140836312">
            <w:r w:rsidRPr="00303837">
              <w:rPr>
                <w:rStyle w:val="Lienhypertexte"/>
                <w:rFonts w:cstheme="minorHAnsi"/>
                <w:noProof/>
                <w:lang w:val="en"/>
              </w:rPr>
              <w:t>Firming-up of order tranches</w:t>
            </w:r>
            <w:r>
              <w:rPr>
                <w:noProof/>
                <w:webHidden/>
              </w:rPr>
              <w:tab/>
            </w:r>
            <w:r>
              <w:rPr>
                <w:noProof/>
                <w:webHidden/>
              </w:rPr>
              <w:fldChar w:fldCharType="begin"/>
            </w:r>
            <w:r>
              <w:rPr>
                <w:noProof/>
                <w:webHidden/>
              </w:rPr>
              <w:instrText xml:space="preserve"> PAGEREF _Toc140836312 \h </w:instrText>
            </w:r>
            <w:r>
              <w:rPr>
                <w:noProof/>
                <w:webHidden/>
              </w:rPr>
            </w:r>
            <w:r>
              <w:rPr>
                <w:noProof/>
                <w:webHidden/>
              </w:rPr>
              <w:fldChar w:fldCharType="separate"/>
            </w:r>
            <w:r>
              <w:rPr>
                <w:noProof/>
                <w:webHidden/>
              </w:rPr>
              <w:t>9</w:t>
            </w:r>
            <w:r>
              <w:rPr>
                <w:noProof/>
                <w:webHidden/>
              </w:rPr>
              <w:fldChar w:fldCharType="end"/>
            </w:r>
          </w:hyperlink>
        </w:p>
        <w:p w:rsidR="00546580" w:rsidRDefault="00546580" w14:paraId="5979B936"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13">
            <w:r w:rsidRPr="00303837">
              <w:rPr>
                <w:rStyle w:val="Lienhypertexte"/>
                <w:b/>
                <w:caps/>
                <w:noProof/>
              </w:rPr>
              <w:t>ARTICLE 4:</w:t>
            </w:r>
            <w:r>
              <w:rPr>
                <w:rFonts w:asciiTheme="minorHAnsi" w:hAnsiTheme="minorHAnsi" w:eastAsiaTheme="minorEastAsia" w:cstheme="minorBidi"/>
                <w:noProof/>
                <w:sz w:val="22"/>
                <w:szCs w:val="22"/>
              </w:rPr>
              <w:tab/>
            </w:r>
            <w:r w:rsidRPr="00303837">
              <w:rPr>
                <w:rStyle w:val="Lienhypertexte"/>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Pr>
                <w:noProof/>
                <w:webHidden/>
              </w:rPr>
              <w:t>9</w:t>
            </w:r>
            <w:r>
              <w:rPr>
                <w:noProof/>
                <w:webHidden/>
              </w:rPr>
              <w:fldChar w:fldCharType="end"/>
            </w:r>
          </w:hyperlink>
        </w:p>
        <w:p w:rsidR="00546580" w:rsidRDefault="00546580" w14:paraId="2DC33D63" w14:textId="77777777">
          <w:pPr>
            <w:pStyle w:val="TM2"/>
            <w:rPr>
              <w:noProof/>
            </w:rPr>
          </w:pPr>
          <w:hyperlink w:history="1" w:anchor="_Toc140836314">
            <w:r w:rsidRPr="00303837">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Pr>
                <w:noProof/>
                <w:webHidden/>
              </w:rPr>
              <w:t>9</w:t>
            </w:r>
            <w:r>
              <w:rPr>
                <w:noProof/>
                <w:webHidden/>
              </w:rPr>
              <w:fldChar w:fldCharType="end"/>
            </w:r>
          </w:hyperlink>
        </w:p>
        <w:p w:rsidR="00546580" w:rsidRDefault="00546580" w14:paraId="3616C09A" w14:textId="77777777">
          <w:pPr>
            <w:pStyle w:val="TM2"/>
            <w:rPr>
              <w:noProof/>
            </w:rPr>
          </w:pPr>
          <w:hyperlink w:history="1" w:anchor="_Toc140836315">
            <w:r w:rsidRPr="00303837">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Pr>
                <w:noProof/>
                <w:webHidden/>
              </w:rPr>
              <w:t>12</w:t>
            </w:r>
            <w:r>
              <w:rPr>
                <w:noProof/>
                <w:webHidden/>
              </w:rPr>
              <w:fldChar w:fldCharType="end"/>
            </w:r>
          </w:hyperlink>
        </w:p>
        <w:p w:rsidR="00546580" w:rsidRDefault="00546580" w14:paraId="21E7B248" w14:textId="77777777">
          <w:pPr>
            <w:pStyle w:val="TM2"/>
            <w:rPr>
              <w:noProof/>
            </w:rPr>
          </w:pPr>
          <w:hyperlink w:history="1" w:anchor="_Toc140836316">
            <w:r w:rsidRPr="00303837">
              <w:rPr>
                <w:rStyle w:val="Lienhypertexte"/>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Pr>
                <w:noProof/>
                <w:webHidden/>
              </w:rPr>
              <w:t>12</w:t>
            </w:r>
            <w:r>
              <w:rPr>
                <w:noProof/>
                <w:webHidden/>
              </w:rPr>
              <w:fldChar w:fldCharType="end"/>
            </w:r>
          </w:hyperlink>
        </w:p>
        <w:p w:rsidR="00546580" w:rsidRDefault="00546580" w14:paraId="50AF41EE" w14:textId="77777777">
          <w:pPr>
            <w:pStyle w:val="TM2"/>
            <w:rPr>
              <w:noProof/>
            </w:rPr>
          </w:pPr>
          <w:hyperlink w:history="1" w:anchor="_Toc140836317">
            <w:r w:rsidRPr="00303837">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Pr>
                <w:noProof/>
                <w:webHidden/>
              </w:rPr>
              <w:t>12</w:t>
            </w:r>
            <w:r>
              <w:rPr>
                <w:noProof/>
                <w:webHidden/>
              </w:rPr>
              <w:fldChar w:fldCharType="end"/>
            </w:r>
          </w:hyperlink>
        </w:p>
        <w:p w:rsidR="00546580" w:rsidRDefault="00546580" w14:paraId="6E813621" w14:textId="77777777">
          <w:pPr>
            <w:pStyle w:val="TM2"/>
            <w:rPr>
              <w:noProof/>
            </w:rPr>
          </w:pPr>
          <w:hyperlink w:history="1" w:anchor="_Toc140836318">
            <w:r w:rsidRPr="00303837">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Pr>
                <w:noProof/>
                <w:webHidden/>
              </w:rPr>
              <w:t>13</w:t>
            </w:r>
            <w:r>
              <w:rPr>
                <w:noProof/>
                <w:webHidden/>
              </w:rPr>
              <w:fldChar w:fldCharType="end"/>
            </w:r>
          </w:hyperlink>
        </w:p>
        <w:p w:rsidR="00546580" w:rsidRDefault="00546580" w14:paraId="6E0674B0" w14:textId="77777777">
          <w:pPr>
            <w:pStyle w:val="TM2"/>
            <w:rPr>
              <w:noProof/>
            </w:rPr>
          </w:pPr>
          <w:hyperlink w:history="1" w:anchor="_Toc140836319">
            <w:r w:rsidRPr="00303837">
              <w:rPr>
                <w:rStyle w:val="Lienhypertexte"/>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Pr>
                <w:noProof/>
                <w:webHidden/>
              </w:rPr>
              <w:t>13</w:t>
            </w:r>
            <w:r>
              <w:rPr>
                <w:noProof/>
                <w:webHidden/>
              </w:rPr>
              <w:fldChar w:fldCharType="end"/>
            </w:r>
          </w:hyperlink>
        </w:p>
        <w:p w:rsidR="00546580" w:rsidRDefault="00546580" w14:paraId="08B788F0" w14:textId="77777777">
          <w:pPr>
            <w:pStyle w:val="TM2"/>
            <w:rPr>
              <w:noProof/>
            </w:rPr>
          </w:pPr>
          <w:hyperlink w:history="1" w:anchor="_Toc140836320">
            <w:r w:rsidRPr="00303837">
              <w:rPr>
                <w:rStyle w:val="Lienhypertexte"/>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040D228D" w14:textId="77777777">
          <w:pPr>
            <w:pStyle w:val="TM2"/>
            <w:rPr>
              <w:noProof/>
            </w:rPr>
          </w:pPr>
          <w:hyperlink w:history="1" w:anchor="_Toc140836321">
            <w:r w:rsidRPr="00303837">
              <w:rPr>
                <w:rStyle w:val="Lienhypertexte"/>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06F33A04" w14:textId="77777777">
          <w:pPr>
            <w:pStyle w:val="TM2"/>
            <w:rPr>
              <w:noProof/>
            </w:rPr>
          </w:pPr>
          <w:hyperlink w:history="1" w:anchor="_Toc140836322">
            <w:r w:rsidRPr="00303837">
              <w:rPr>
                <w:rStyle w:val="Lienhypertexte"/>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3C05672C"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23">
            <w:r w:rsidRPr="00303837">
              <w:rPr>
                <w:rStyle w:val="Lienhypertexte"/>
                <w:b/>
                <w:caps/>
                <w:noProof/>
              </w:rPr>
              <w:t>ARTICLE 5:</w:t>
            </w:r>
            <w:r>
              <w:rPr>
                <w:rFonts w:asciiTheme="minorHAnsi" w:hAnsiTheme="minorHAnsi" w:eastAsiaTheme="minorEastAsia" w:cstheme="minorBidi"/>
                <w:noProof/>
                <w:sz w:val="22"/>
                <w:szCs w:val="22"/>
              </w:rPr>
              <w:tab/>
            </w:r>
            <w:r w:rsidRPr="00303837">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3653D3E8" w14:textId="77777777">
          <w:pPr>
            <w:pStyle w:val="TM2"/>
            <w:rPr>
              <w:noProof/>
            </w:rPr>
          </w:pPr>
          <w:hyperlink w:history="1" w:anchor="_Toc140836324">
            <w:r w:rsidRPr="00303837">
              <w:rPr>
                <w:rStyle w:val="Lienhypertexte"/>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48F54BB7" w14:textId="77777777">
          <w:pPr>
            <w:pStyle w:val="TM2"/>
            <w:rPr>
              <w:noProof/>
            </w:rPr>
          </w:pPr>
          <w:hyperlink w:history="1" w:anchor="_Toc140836325">
            <w:r w:rsidRPr="00303837">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05667C8F"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26">
            <w:r w:rsidRPr="00303837">
              <w:rPr>
                <w:rStyle w:val="Lienhypertexte"/>
                <w:b/>
                <w:caps/>
                <w:noProof/>
              </w:rPr>
              <w:t>ARTICLE 6:</w:t>
            </w:r>
            <w:r>
              <w:rPr>
                <w:rFonts w:asciiTheme="minorHAnsi" w:hAnsiTheme="minorHAnsi" w:eastAsiaTheme="minorEastAsia" w:cstheme="minorBidi"/>
                <w:noProof/>
                <w:sz w:val="22"/>
                <w:szCs w:val="22"/>
              </w:rPr>
              <w:tab/>
            </w:r>
            <w:r w:rsidRPr="00303837">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47C51B98" w14:textId="77777777">
          <w:pPr>
            <w:pStyle w:val="TM2"/>
            <w:rPr>
              <w:noProof/>
            </w:rPr>
          </w:pPr>
          <w:hyperlink w:history="1" w:anchor="_Toc140836327">
            <w:r w:rsidRPr="00303837">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6FC05F0C" w14:textId="77777777">
          <w:pPr>
            <w:pStyle w:val="TM2"/>
            <w:rPr>
              <w:noProof/>
            </w:rPr>
          </w:pPr>
          <w:hyperlink w:history="1" w:anchor="_Toc140836328">
            <w:r w:rsidRPr="00303837">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420B3E7A" w14:textId="77777777">
          <w:pPr>
            <w:pStyle w:val="TM2"/>
            <w:rPr>
              <w:noProof/>
            </w:rPr>
          </w:pPr>
          <w:hyperlink w:history="1" w:anchor="_Toc140836329">
            <w:r w:rsidRPr="00303837">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4468B68C" w14:textId="77777777">
          <w:pPr>
            <w:pStyle w:val="TM2"/>
            <w:rPr>
              <w:noProof/>
            </w:rPr>
          </w:pPr>
          <w:hyperlink w:history="1" w:anchor="_Toc140836330">
            <w:r w:rsidRPr="00303837">
              <w:rPr>
                <w:rStyle w:val="Lienhypertexte"/>
                <w:rFonts w:cstheme="minorHAnsi"/>
                <w:noProof/>
                <w:lang w:val="en"/>
              </w:rPr>
              <w:t>Delivery</w:t>
            </w:r>
            <w:r>
              <w:rPr>
                <w:noProof/>
                <w:webHidden/>
              </w:rPr>
              <w:tab/>
            </w:r>
            <w:r>
              <w:rPr>
                <w:noProof/>
                <w:webHidden/>
              </w:rPr>
              <w:fldChar w:fldCharType="begin"/>
            </w:r>
            <w:r>
              <w:rPr>
                <w:noProof/>
                <w:webHidden/>
              </w:rPr>
              <w:instrText xml:space="preserve"> PAGEREF _Toc140836330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002FE5BD" w14:textId="77777777">
          <w:pPr>
            <w:pStyle w:val="TM2"/>
            <w:rPr>
              <w:noProof/>
            </w:rPr>
          </w:pPr>
          <w:hyperlink w:history="1" w:anchor="_Toc140836331">
            <w:r w:rsidRPr="00303837">
              <w:rPr>
                <w:rStyle w:val="Lienhypertexte"/>
                <w:noProof/>
                <w:lang w:val="en"/>
              </w:rPr>
              <w:t>Export control</w:t>
            </w:r>
            <w:r>
              <w:rPr>
                <w:noProof/>
                <w:webHidden/>
              </w:rPr>
              <w:tab/>
            </w:r>
            <w:r>
              <w:rPr>
                <w:noProof/>
                <w:webHidden/>
              </w:rPr>
              <w:fldChar w:fldCharType="begin"/>
            </w:r>
            <w:r>
              <w:rPr>
                <w:noProof/>
                <w:webHidden/>
              </w:rPr>
              <w:instrText xml:space="preserve"> PAGEREF _Toc140836331 \h </w:instrText>
            </w:r>
            <w:r>
              <w:rPr>
                <w:noProof/>
                <w:webHidden/>
              </w:rPr>
            </w:r>
            <w:r>
              <w:rPr>
                <w:noProof/>
                <w:webHidden/>
              </w:rPr>
              <w:fldChar w:fldCharType="separate"/>
            </w:r>
            <w:r>
              <w:rPr>
                <w:noProof/>
                <w:webHidden/>
              </w:rPr>
              <w:t>16</w:t>
            </w:r>
            <w:r>
              <w:rPr>
                <w:noProof/>
                <w:webHidden/>
              </w:rPr>
              <w:fldChar w:fldCharType="end"/>
            </w:r>
          </w:hyperlink>
        </w:p>
        <w:p w:rsidR="00546580" w:rsidRDefault="00546580" w14:paraId="488D4513" w14:textId="77777777">
          <w:pPr>
            <w:pStyle w:val="TM2"/>
            <w:rPr>
              <w:noProof/>
            </w:rPr>
          </w:pPr>
          <w:hyperlink w:history="1" w:anchor="_Toc140836332">
            <w:r w:rsidRPr="00303837">
              <w:rPr>
                <w:rStyle w:val="Lienhypertexte"/>
                <w:noProof/>
                <w:lang w:val="en"/>
              </w:rPr>
              <w:t xml:space="preserve">Language of the </w:t>
            </w:r>
            <w:r w:rsidRPr="00303837">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Pr>
                <w:noProof/>
                <w:webHidden/>
              </w:rPr>
              <w:t>16</w:t>
            </w:r>
            <w:r>
              <w:rPr>
                <w:noProof/>
                <w:webHidden/>
              </w:rPr>
              <w:fldChar w:fldCharType="end"/>
            </w:r>
          </w:hyperlink>
        </w:p>
        <w:p w:rsidR="00546580" w:rsidRDefault="00546580" w14:paraId="6E9FB355" w14:textId="77777777">
          <w:pPr>
            <w:pStyle w:val="TM2"/>
            <w:rPr>
              <w:noProof/>
            </w:rPr>
          </w:pPr>
          <w:hyperlink w:history="1" w:anchor="_Toc140836333">
            <w:r w:rsidRPr="00303837">
              <w:rPr>
                <w:rStyle w:val="Lienhypertexte"/>
                <w:noProof/>
                <w:lang w:val="en"/>
              </w:rPr>
              <w:t xml:space="preserve">Commitments of the </w:t>
            </w:r>
            <w:r w:rsidRPr="00303837">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Pr>
                <w:noProof/>
                <w:webHidden/>
              </w:rPr>
              <w:t>16</w:t>
            </w:r>
            <w:r>
              <w:rPr>
                <w:noProof/>
                <w:webHidden/>
              </w:rPr>
              <w:fldChar w:fldCharType="end"/>
            </w:r>
          </w:hyperlink>
        </w:p>
        <w:p w:rsidR="00546580" w:rsidRDefault="00546580" w14:paraId="7FAFAC66" w14:textId="77777777">
          <w:pPr>
            <w:pStyle w:val="TM2"/>
            <w:rPr>
              <w:noProof/>
            </w:rPr>
          </w:pPr>
          <w:hyperlink w:history="1" w:anchor="_Toc140836334">
            <w:r w:rsidRPr="00303837">
              <w:rPr>
                <w:rStyle w:val="Lienhypertexte"/>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Pr>
                <w:noProof/>
                <w:webHidden/>
              </w:rPr>
              <w:t>17</w:t>
            </w:r>
            <w:r>
              <w:rPr>
                <w:noProof/>
                <w:webHidden/>
              </w:rPr>
              <w:fldChar w:fldCharType="end"/>
            </w:r>
          </w:hyperlink>
        </w:p>
        <w:p w:rsidR="00546580" w:rsidRDefault="00546580" w14:paraId="1175D43F" w14:textId="77777777">
          <w:pPr>
            <w:pStyle w:val="TM2"/>
            <w:rPr>
              <w:noProof/>
            </w:rPr>
          </w:pPr>
          <w:hyperlink w:history="1" w:anchor="_Toc140836335">
            <w:r w:rsidRPr="00303837">
              <w:rPr>
                <w:rStyle w:val="Lienhypertexte"/>
                <w:noProof/>
                <w:lang w:val="en"/>
              </w:rPr>
              <w:t>Provision of documents</w:t>
            </w:r>
            <w:r>
              <w:rPr>
                <w:noProof/>
                <w:webHidden/>
              </w:rPr>
              <w:tab/>
            </w:r>
            <w:r>
              <w:rPr>
                <w:noProof/>
                <w:webHidden/>
              </w:rPr>
              <w:fldChar w:fldCharType="begin"/>
            </w:r>
            <w:r>
              <w:rPr>
                <w:noProof/>
                <w:webHidden/>
              </w:rPr>
              <w:instrText xml:space="preserve"> PAGEREF _Toc140836335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705C2CDB" w14:textId="77777777">
          <w:pPr>
            <w:pStyle w:val="TM2"/>
            <w:rPr>
              <w:noProof/>
            </w:rPr>
          </w:pPr>
          <w:hyperlink w:history="1" w:anchor="_Toc140836336">
            <w:r w:rsidRPr="00303837">
              <w:rPr>
                <w:rStyle w:val="Lienhypertexte"/>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1B31C1B3" w14:textId="77777777">
          <w:pPr>
            <w:pStyle w:val="TM2"/>
            <w:rPr>
              <w:noProof/>
            </w:rPr>
          </w:pPr>
          <w:hyperlink w:history="1" w:anchor="_Toc140836337">
            <w:r w:rsidRPr="00303837">
              <w:rPr>
                <w:rStyle w:val="Lienhypertexte"/>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5EE0B87B" w14:textId="77777777">
          <w:pPr>
            <w:pStyle w:val="TM2"/>
            <w:rPr>
              <w:noProof/>
            </w:rPr>
          </w:pPr>
          <w:hyperlink w:history="1" w:anchor="_Toc140836338">
            <w:r w:rsidRPr="00303837">
              <w:rPr>
                <w:rStyle w:val="Lienhypertexte"/>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6E123952"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39">
            <w:r w:rsidRPr="00303837">
              <w:rPr>
                <w:rStyle w:val="Lienhypertexte"/>
                <w:b/>
                <w:caps/>
                <w:noProof/>
              </w:rPr>
              <w:t>ARTICLE 7:</w:t>
            </w:r>
            <w:r>
              <w:rPr>
                <w:rFonts w:asciiTheme="minorHAnsi" w:hAnsiTheme="minorHAnsi" w:eastAsiaTheme="minorEastAsia" w:cstheme="minorBidi"/>
                <w:noProof/>
                <w:sz w:val="22"/>
                <w:szCs w:val="22"/>
              </w:rPr>
              <w:tab/>
            </w:r>
            <w:r w:rsidRPr="00303837">
              <w:rPr>
                <w:rStyle w:val="Lienhypertexte"/>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4C2DFB8B"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40">
            <w:r w:rsidRPr="00303837">
              <w:rPr>
                <w:rStyle w:val="Lienhypertexte"/>
                <w:b/>
                <w:caps/>
                <w:noProof/>
              </w:rPr>
              <w:t>ARTICLE 8:</w:t>
            </w:r>
            <w:r>
              <w:rPr>
                <w:rFonts w:asciiTheme="minorHAnsi" w:hAnsiTheme="minorHAnsi" w:eastAsiaTheme="minorEastAsia" w:cstheme="minorBidi"/>
                <w:noProof/>
                <w:sz w:val="22"/>
                <w:szCs w:val="22"/>
              </w:rPr>
              <w:tab/>
            </w:r>
            <w:r w:rsidRPr="00303837">
              <w:rPr>
                <w:rStyle w:val="Lienhypertexte"/>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1B17EDF9"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41">
            <w:r w:rsidRPr="00303837">
              <w:rPr>
                <w:rStyle w:val="Lienhypertexte"/>
                <w:b/>
                <w:caps/>
                <w:noProof/>
              </w:rPr>
              <w:t>ARTICLE 9:</w:t>
            </w:r>
            <w:r>
              <w:rPr>
                <w:rFonts w:asciiTheme="minorHAnsi" w:hAnsiTheme="minorHAnsi" w:eastAsiaTheme="minorEastAsia" w:cstheme="minorBidi"/>
                <w:noProof/>
                <w:sz w:val="22"/>
                <w:szCs w:val="22"/>
              </w:rPr>
              <w:tab/>
            </w:r>
            <w:r w:rsidRPr="00303837">
              <w:rPr>
                <w:rStyle w:val="Lienhypertexte"/>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00112135" w14:textId="77777777">
          <w:pPr>
            <w:pStyle w:val="TM2"/>
            <w:rPr>
              <w:noProof/>
            </w:rPr>
          </w:pPr>
          <w:hyperlink w:history="1" w:anchor="_Toc140836342">
            <w:r w:rsidRPr="00303837">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2C33A720" w14:textId="77777777">
          <w:pPr>
            <w:pStyle w:val="TM2"/>
            <w:rPr>
              <w:noProof/>
            </w:rPr>
          </w:pPr>
          <w:hyperlink w:history="1" w:anchor="_Toc140836343">
            <w:r w:rsidRPr="00303837">
              <w:rPr>
                <w:rStyle w:val="Lienhypertexte"/>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549F4B4B"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44">
            <w:r w:rsidRPr="00303837">
              <w:rPr>
                <w:rStyle w:val="Lienhypertexte"/>
                <w:b/>
                <w:caps/>
                <w:noProof/>
              </w:rPr>
              <w:t>ARTICLE 10:</w:t>
            </w:r>
            <w:r>
              <w:rPr>
                <w:rFonts w:asciiTheme="minorHAnsi" w:hAnsiTheme="minorHAnsi" w:eastAsiaTheme="minorEastAsia" w:cstheme="minorBidi"/>
                <w:noProof/>
                <w:sz w:val="22"/>
                <w:szCs w:val="22"/>
              </w:rPr>
              <w:tab/>
            </w:r>
            <w:r w:rsidRPr="00303837">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7E186D76" w14:textId="77777777">
          <w:pPr>
            <w:pStyle w:val="TM2"/>
            <w:rPr>
              <w:noProof/>
            </w:rPr>
          </w:pPr>
          <w:hyperlink w:history="1" w:anchor="_Toc140836345">
            <w:r w:rsidRPr="00303837">
              <w:rPr>
                <w:rStyle w:val="Lienhypertexte"/>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0A2C3351" w14:textId="77777777">
          <w:pPr>
            <w:pStyle w:val="TM2"/>
            <w:rPr>
              <w:noProof/>
            </w:rPr>
          </w:pPr>
          <w:hyperlink w:history="1" w:anchor="_Toc140836346">
            <w:r w:rsidRPr="00303837">
              <w:rPr>
                <w:rStyle w:val="Lienhypertexte"/>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5CB9702F" w14:textId="77777777">
          <w:pPr>
            <w:pStyle w:val="TM2"/>
            <w:rPr>
              <w:noProof/>
            </w:rPr>
          </w:pPr>
          <w:hyperlink w:history="1" w:anchor="_Toc140836347">
            <w:r w:rsidRPr="00303837">
              <w:rPr>
                <w:rStyle w:val="Lienhypertexte"/>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51119909" w14:textId="77777777">
          <w:pPr>
            <w:pStyle w:val="TM2"/>
            <w:rPr>
              <w:noProof/>
            </w:rPr>
          </w:pPr>
          <w:hyperlink w:history="1" w:anchor="_Toc140836348">
            <w:r w:rsidRPr="00303837">
              <w:rPr>
                <w:rStyle w:val="Lienhypertexte"/>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2B28BF91" w14:textId="77777777">
          <w:pPr>
            <w:pStyle w:val="TM2"/>
            <w:rPr>
              <w:noProof/>
            </w:rPr>
          </w:pPr>
          <w:hyperlink w:history="1" w:anchor="_Toc140836349">
            <w:r w:rsidRPr="00303837">
              <w:rPr>
                <w:rStyle w:val="Lienhypertexte"/>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5549FA96" w14:textId="77777777">
          <w:pPr>
            <w:pStyle w:val="TM2"/>
            <w:rPr>
              <w:noProof/>
            </w:rPr>
          </w:pPr>
          <w:hyperlink w:history="1" w:anchor="_Toc140836350">
            <w:r w:rsidRPr="00303837">
              <w:rPr>
                <w:rStyle w:val="Lienhypertexte"/>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121F2F53"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1">
            <w:r w:rsidRPr="00303837">
              <w:rPr>
                <w:rStyle w:val="Lienhypertexte"/>
                <w:b/>
                <w:caps/>
                <w:noProof/>
              </w:rPr>
              <w:t>ARTICLE 11:</w:t>
            </w:r>
            <w:r>
              <w:rPr>
                <w:rFonts w:asciiTheme="minorHAnsi" w:hAnsiTheme="minorHAnsi" w:eastAsiaTheme="minorEastAsia" w:cstheme="minorBidi"/>
                <w:noProof/>
                <w:sz w:val="22"/>
                <w:szCs w:val="22"/>
              </w:rPr>
              <w:tab/>
            </w:r>
            <w:r w:rsidRPr="00303837">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51674D08" w14:textId="77777777">
          <w:pPr>
            <w:pStyle w:val="TM2"/>
            <w:rPr>
              <w:noProof/>
            </w:rPr>
          </w:pPr>
          <w:hyperlink w:history="1" w:anchor="_Toc140836352">
            <w:r w:rsidRPr="00303837">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0303097F" w14:textId="77777777">
          <w:pPr>
            <w:pStyle w:val="TM2"/>
            <w:rPr>
              <w:noProof/>
            </w:rPr>
          </w:pPr>
          <w:hyperlink w:history="1" w:anchor="_Toc140836353">
            <w:r w:rsidRPr="00303837">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268FFB98" w14:textId="77777777">
          <w:pPr>
            <w:pStyle w:val="TM2"/>
            <w:rPr>
              <w:noProof/>
            </w:rPr>
          </w:pPr>
          <w:hyperlink w:history="1" w:anchor="_Toc140836354">
            <w:r w:rsidRPr="00303837">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7CB3C15F"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5">
            <w:r w:rsidRPr="00303837">
              <w:rPr>
                <w:rStyle w:val="Lienhypertexte"/>
                <w:b/>
                <w:caps/>
                <w:noProof/>
                <w:lang w:val="en-GB"/>
              </w:rPr>
              <w:t>ARTICLE 12:</w:t>
            </w:r>
            <w:r>
              <w:rPr>
                <w:rFonts w:asciiTheme="minorHAnsi" w:hAnsiTheme="minorHAnsi" w:eastAsiaTheme="minorEastAsia" w:cstheme="minorBidi"/>
                <w:noProof/>
                <w:sz w:val="22"/>
                <w:szCs w:val="22"/>
              </w:rPr>
              <w:tab/>
            </w:r>
            <w:r w:rsidRPr="00303837">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170E517A"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7">
            <w:r w:rsidRPr="00303837">
              <w:rPr>
                <w:rStyle w:val="Lienhypertexte"/>
                <w:b/>
                <w:caps/>
                <w:noProof/>
                <w:lang w:val="en-GB"/>
              </w:rPr>
              <w:t>ARTICLE 13:</w:t>
            </w:r>
            <w:r>
              <w:rPr>
                <w:rFonts w:asciiTheme="minorHAnsi" w:hAnsiTheme="minorHAnsi" w:eastAsiaTheme="minorEastAsia" w:cstheme="minorBidi"/>
                <w:noProof/>
                <w:sz w:val="22"/>
                <w:szCs w:val="22"/>
              </w:rPr>
              <w:tab/>
            </w:r>
            <w:r w:rsidRPr="00303837">
              <w:rPr>
                <w:rStyle w:val="Lienhypertexte"/>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1B586175"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8">
            <w:r w:rsidRPr="00303837">
              <w:rPr>
                <w:rStyle w:val="Lienhypertexte"/>
                <w:b/>
                <w:caps/>
                <w:noProof/>
              </w:rPr>
              <w:t>ARTICLE 14:</w:t>
            </w:r>
            <w:r>
              <w:rPr>
                <w:rFonts w:asciiTheme="minorHAnsi" w:hAnsiTheme="minorHAnsi" w:eastAsiaTheme="minorEastAsia" w:cstheme="minorBidi"/>
                <w:noProof/>
                <w:sz w:val="22"/>
                <w:szCs w:val="22"/>
              </w:rPr>
              <w:tab/>
            </w:r>
            <w:r w:rsidRPr="00303837">
              <w:rPr>
                <w:rStyle w:val="Lienhypertexte"/>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289F7875"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9">
            <w:r w:rsidRPr="00303837">
              <w:rPr>
                <w:rStyle w:val="Lienhypertexte"/>
                <w:b/>
                <w:caps/>
                <w:noProof/>
              </w:rPr>
              <w:t>ARTICLE 15:</w:t>
            </w:r>
            <w:r>
              <w:rPr>
                <w:rFonts w:asciiTheme="minorHAnsi" w:hAnsiTheme="minorHAnsi" w:eastAsiaTheme="minorEastAsia" w:cstheme="minorBidi"/>
                <w:noProof/>
                <w:sz w:val="22"/>
                <w:szCs w:val="22"/>
              </w:rPr>
              <w:tab/>
            </w:r>
            <w:r w:rsidRPr="00303837">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Pr>
                <w:noProof/>
                <w:webHidden/>
              </w:rPr>
              <w:t>24</w:t>
            </w:r>
            <w:r>
              <w:rPr>
                <w:noProof/>
                <w:webHidden/>
              </w:rPr>
              <w:fldChar w:fldCharType="end"/>
            </w:r>
          </w:hyperlink>
        </w:p>
        <w:p w:rsidR="00546580" w:rsidRDefault="00546580" w14:paraId="08DCE7C4"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61">
            <w:r w:rsidRPr="00303837">
              <w:rPr>
                <w:rStyle w:val="Lienhypertexte"/>
                <w:b/>
                <w:caps/>
                <w:noProof/>
              </w:rPr>
              <w:t>ARTICLE 16:</w:t>
            </w:r>
            <w:r>
              <w:rPr>
                <w:rFonts w:asciiTheme="minorHAnsi" w:hAnsiTheme="minorHAnsi" w:eastAsiaTheme="minorEastAsia" w:cstheme="minorBidi"/>
                <w:noProof/>
                <w:sz w:val="22"/>
                <w:szCs w:val="22"/>
              </w:rPr>
              <w:tab/>
            </w:r>
            <w:r w:rsidRPr="00303837">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Pr>
                <w:noProof/>
                <w:webHidden/>
              </w:rPr>
              <w:t>24</w:t>
            </w:r>
            <w:r>
              <w:rPr>
                <w:noProof/>
                <w:webHidden/>
              </w:rPr>
              <w:fldChar w:fldCharType="end"/>
            </w:r>
          </w:hyperlink>
        </w:p>
        <w:p w:rsidR="00546580" w:rsidRDefault="00546580" w14:paraId="1DB3F3B7"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62">
            <w:r w:rsidRPr="00303837">
              <w:rPr>
                <w:rStyle w:val="Lienhypertexte"/>
                <w:b/>
                <w:caps/>
                <w:noProof/>
              </w:rPr>
              <w:t>ARTICLE 17:</w:t>
            </w:r>
            <w:r>
              <w:rPr>
                <w:rFonts w:asciiTheme="minorHAnsi" w:hAnsiTheme="minorHAnsi" w:eastAsiaTheme="minorEastAsia" w:cstheme="minorBidi"/>
                <w:noProof/>
                <w:sz w:val="22"/>
                <w:szCs w:val="22"/>
              </w:rPr>
              <w:tab/>
            </w:r>
            <w:r w:rsidRPr="00303837">
              <w:rPr>
                <w:rStyle w:val="Lienhypertexte"/>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Pr>
                <w:noProof/>
                <w:webHidden/>
              </w:rPr>
              <w:t>24</w:t>
            </w:r>
            <w:r>
              <w:rPr>
                <w:noProof/>
                <w:webHidden/>
              </w:rPr>
              <w:fldChar w:fldCharType="end"/>
            </w:r>
          </w:hyperlink>
        </w:p>
        <w:p w:rsidR="00546580" w:rsidRDefault="00546580" w14:paraId="1B997F16"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63">
            <w:r w:rsidRPr="00303837">
              <w:rPr>
                <w:rStyle w:val="Lienhypertexte"/>
                <w:b/>
                <w:caps/>
                <w:noProof/>
              </w:rPr>
              <w:t>ARTICLE 18:</w:t>
            </w:r>
            <w:r>
              <w:rPr>
                <w:rFonts w:asciiTheme="minorHAnsi" w:hAnsiTheme="minorHAnsi" w:eastAsiaTheme="minorEastAsia" w:cstheme="minorBidi"/>
                <w:noProof/>
                <w:sz w:val="22"/>
                <w:szCs w:val="22"/>
              </w:rPr>
              <w:tab/>
            </w:r>
            <w:r w:rsidRPr="00303837">
              <w:rPr>
                <w:rStyle w:val="Lienhypertexte"/>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Pr>
                <w:noProof/>
                <w:webHidden/>
              </w:rPr>
              <w:t>25</w:t>
            </w:r>
            <w:r>
              <w:rPr>
                <w:noProof/>
                <w:webHidden/>
              </w:rPr>
              <w:fldChar w:fldCharType="end"/>
            </w:r>
          </w:hyperlink>
        </w:p>
        <w:p w:rsidR="00546580" w:rsidRDefault="00546580" w14:paraId="6AAD2D08" w14:textId="77777777">
          <w:pPr>
            <w:pStyle w:val="TM2"/>
            <w:rPr>
              <w:noProof/>
            </w:rPr>
          </w:pPr>
          <w:hyperlink w:history="1" w:anchor="_Toc140836364">
            <w:r w:rsidRPr="00303837">
              <w:rPr>
                <w:rStyle w:val="Lienhypertexte"/>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Pr>
                <w:noProof/>
                <w:webHidden/>
              </w:rPr>
              <w:t>25</w:t>
            </w:r>
            <w:r>
              <w:rPr>
                <w:noProof/>
                <w:webHidden/>
              </w:rPr>
              <w:fldChar w:fldCharType="end"/>
            </w:r>
          </w:hyperlink>
        </w:p>
        <w:p w:rsidR="00546580" w:rsidRDefault="00546580" w14:paraId="10A57509" w14:textId="77777777">
          <w:pPr>
            <w:pStyle w:val="TM1"/>
            <w:tabs>
              <w:tab w:val="right" w:leader="dot" w:pos="9736"/>
            </w:tabs>
            <w:rPr>
              <w:rFonts w:asciiTheme="minorHAnsi" w:hAnsiTheme="minorHAnsi" w:eastAsiaTheme="minorEastAsia" w:cstheme="minorBidi"/>
              <w:noProof/>
              <w:sz w:val="22"/>
              <w:szCs w:val="22"/>
            </w:rPr>
          </w:pPr>
          <w:hyperlink w:history="1" w:anchor="_Toc140836365">
            <w:r w:rsidRPr="00303837">
              <w:rPr>
                <w:rStyle w:val="Lienhypertexte"/>
                <w:b/>
                <w:bCs/>
                <w:caps/>
                <w:noProof/>
                <w:lang w:val="en"/>
              </w:rPr>
              <w:t>Annex 1: Specifications</w:t>
            </w:r>
            <w:r>
              <w:rPr>
                <w:noProof/>
                <w:webHidden/>
              </w:rPr>
              <w:tab/>
            </w:r>
            <w:r>
              <w:rPr>
                <w:noProof/>
                <w:webHidden/>
              </w:rPr>
              <w:fldChar w:fldCharType="begin"/>
            </w:r>
            <w:r>
              <w:rPr>
                <w:noProof/>
                <w:webHidden/>
              </w:rPr>
              <w:instrText xml:space="preserve"> PAGEREF _Toc140836365 \h </w:instrText>
            </w:r>
            <w:r>
              <w:rPr>
                <w:noProof/>
                <w:webHidden/>
              </w:rPr>
            </w:r>
            <w:r>
              <w:rPr>
                <w:noProof/>
                <w:webHidden/>
              </w:rPr>
              <w:fldChar w:fldCharType="separate"/>
            </w:r>
            <w:r>
              <w:rPr>
                <w:noProof/>
                <w:webHidden/>
              </w:rPr>
              <w:t>28</w:t>
            </w:r>
            <w:r>
              <w:rPr>
                <w:noProof/>
                <w:webHidden/>
              </w:rPr>
              <w:fldChar w:fldCharType="end"/>
            </w:r>
          </w:hyperlink>
        </w:p>
        <w:p w:rsidRPr="00436E95" w:rsidR="000A6E96" w:rsidP="00436E95" w:rsidRDefault="002C46DE" w14:paraId="18D3A204" w14:textId="77777777">
          <w:pPr>
            <w:rPr>
              <w:rFonts w:asciiTheme="minorHAnsi" w:hAnsiTheme="minorHAnsi"/>
            </w:rPr>
          </w:pPr>
          <w:r>
            <w:rPr>
              <w:rFonts w:asciiTheme="minorHAnsi" w:hAnsiTheme="minorHAnsi"/>
            </w:rPr>
            <w:fldChar w:fldCharType="end"/>
          </w:r>
        </w:p>
      </w:sdtContent>
    </w:sdt>
    <w:p w:rsidRPr="001B5605" w:rsidR="000A6E96" w:rsidP="00F13E6E" w:rsidRDefault="000A6E96" w14:paraId="09FB3625" w14:textId="77777777">
      <w:pPr>
        <w:widowControl w:val="0"/>
        <w:rPr>
          <w:rFonts w:cs="Arial" w:asciiTheme="minorHAnsi" w:hAnsiTheme="minorHAnsi"/>
          <w:b/>
          <w:sz w:val="22"/>
        </w:rPr>
        <w:sectPr w:rsidRPr="001B5605" w:rsidR="000A6E96" w:rsidSect="00863B49">
          <w:headerReference w:type="default" r:id="rId20"/>
          <w:pgSz w:w="11906" w:h="16838" w:orient="portrait" w:code="9"/>
          <w:pgMar w:top="902" w:right="1009" w:bottom="1616" w:left="1151" w:header="431" w:footer="567" w:gutter="0"/>
          <w:cols w:space="708"/>
          <w:docGrid w:linePitch="360"/>
        </w:sectPr>
      </w:pPr>
    </w:p>
    <w:p w:rsidRPr="00263FD0" w:rsidR="00DE1070" w:rsidP="00DE1070" w:rsidRDefault="00B2733D" w14:paraId="0558CFE2" w14:textId="7B8B1EC9">
      <w:pPr>
        <w:pStyle w:val="v"/>
        <w:widowControl w:val="0"/>
        <w:spacing w:before="600" w:after="240"/>
        <w:ind w:left="567" w:firstLine="0"/>
        <w:outlineLvl w:val="0"/>
        <w:rPr>
          <w:rFonts w:asciiTheme="minorHAnsi" w:hAnsiTheme="minorHAnsi"/>
          <w:b/>
          <w:caps/>
          <w:sz w:val="32"/>
          <w:u w:val="single"/>
          <w:lang w:val="en-GB"/>
        </w:rPr>
      </w:pPr>
      <w:bookmarkStart w:name="_Toc524095221" w:id="5"/>
      <w:bookmarkStart w:name="_Toc140836304" w:id="6"/>
      <w:r>
        <w:rPr>
          <w:rFonts w:asciiTheme="minorHAnsi" w:hAnsiTheme="minorHAnsi"/>
          <w:b/>
          <w:bCs/>
          <w:caps/>
          <w:sz w:val="32"/>
          <w:u w:val="single"/>
          <w:lang w:val="en"/>
        </w:rPr>
        <w:t>special conditions</w:t>
      </w:r>
      <w:bookmarkEnd w:id="5"/>
      <w:r>
        <w:rPr>
          <w:rFonts w:asciiTheme="minorHAnsi" w:hAnsiTheme="minorHAnsi"/>
          <w:b/>
          <w:bCs/>
          <w:caps/>
          <w:sz w:val="32"/>
          <w:u w:val="single"/>
          <w:lang w:val="en"/>
        </w:rPr>
        <w:t xml:space="preserve"> – commitment procedure</w:t>
      </w:r>
      <w:bookmarkEnd w:id="6"/>
    </w:p>
    <w:p w:rsidRPr="00575306" w:rsidR="00DE1070" w:rsidP="00DE1070" w:rsidRDefault="00DE1070" w14:paraId="3B2BCB8C" w14:textId="77777777">
      <w:pPr>
        <w:pStyle w:val="a"/>
        <w:widowControl w:val="0"/>
        <w:spacing w:before="240" w:after="240"/>
        <w:rPr>
          <w:rFonts w:cs="Arial" w:asciiTheme="minorHAnsi" w:hAnsiTheme="minorHAnsi"/>
          <w:b/>
          <w:lang w:val="en-GB"/>
        </w:rPr>
      </w:pPr>
      <w:r w:rsidRPr="00575306">
        <w:rPr>
          <w:rFonts w:cs="Arial" w:asciiTheme="minorHAnsi" w:hAnsiTheme="minorHAnsi"/>
          <w:b/>
          <w:bCs/>
          <w:lang w:val="en"/>
        </w:rPr>
        <w:t>Between:</w:t>
      </w:r>
    </w:p>
    <w:tbl>
      <w:tblPr>
        <w:tblStyle w:val="Grilledutableau"/>
        <w:tblW w:w="0" w:type="auto"/>
        <w:tblLook w:val="04A0" w:firstRow="1" w:lastRow="0" w:firstColumn="1" w:lastColumn="0" w:noHBand="0" w:noVBand="1"/>
      </w:tblPr>
      <w:tblGrid>
        <w:gridCol w:w="9736"/>
      </w:tblGrid>
      <w:tr w:rsidRPr="004E0874" w:rsidR="00DE1070" w:rsidTr="00DE1070" w14:paraId="7381C365" w14:textId="77777777">
        <w:tc>
          <w:tcPr>
            <w:tcW w:w="9886" w:type="dxa"/>
          </w:tcPr>
          <w:p w:rsidRPr="004F57A1" w:rsidR="00DE1070" w:rsidP="00DE1070" w:rsidRDefault="007C0492" w14:paraId="1A2C876A" w14:textId="01D46A80">
            <w:pPr>
              <w:pStyle w:val="a"/>
              <w:widowControl w:val="0"/>
              <w:rPr>
                <w:rFonts w:cs="Arial" w:asciiTheme="minorHAnsi" w:hAnsiTheme="minorHAnsi"/>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rsidRPr="007C0492" w:rsidR="00DE1070" w:rsidP="00DE1070" w:rsidRDefault="0073128E" w14:paraId="3953A0E9" w14:textId="53FEDD89">
            <w:pPr>
              <w:pStyle w:val="a"/>
              <w:widowControl w:val="0"/>
              <w:rPr>
                <w:rFonts w:cs="Arial" w:asciiTheme="minorHAnsi" w:hAnsiTheme="minorHAnsi"/>
              </w:rPr>
            </w:pPr>
            <w:r w:rsidRPr="007C0492">
              <w:rPr>
                <w:rFonts w:cs="Arial" w:asciiTheme="minorHAnsi" w:hAnsiTheme="minorHAnsi"/>
              </w:rPr>
              <w:t>40, boulevard de Port Royal - 75005 PARIS, France</w:t>
            </w:r>
          </w:p>
          <w:p w:rsidRPr="00707D55" w:rsidR="00DE1070" w:rsidP="00707D55" w:rsidRDefault="00707D55" w14:paraId="5850D559" w14:textId="70649EF4">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Pr="007C0492" w:rsidR="00DE1070">
              <w:rPr>
                <w:rFonts w:cs="Arial" w:asciiTheme="minorHAnsi" w:hAnsiTheme="minorHAnsi"/>
                <w:lang w:val="en"/>
              </w:rPr>
              <w:t>registered under the following numbers:</w:t>
            </w:r>
          </w:p>
          <w:p w:rsidRPr="007C0492" w:rsidR="00DE1070" w:rsidP="00DE1070" w:rsidRDefault="00F138D6" w14:paraId="46FBF052" w14:textId="38C73207">
            <w:pPr>
              <w:pStyle w:val="a"/>
              <w:widowControl w:val="0"/>
              <w:numPr>
                <w:ilvl w:val="0"/>
                <w:numId w:val="4"/>
              </w:numPr>
              <w:tabs>
                <w:tab w:val="clear" w:pos="360"/>
                <w:tab w:val="num" w:pos="1134"/>
              </w:tabs>
              <w:ind w:left="1134"/>
              <w:rPr>
                <w:rFonts w:cs="Arial" w:asciiTheme="minorHAnsi" w:hAnsiTheme="minorHAnsi"/>
              </w:rPr>
            </w:pPr>
            <w:r>
              <w:rPr>
                <w:rFonts w:cs="Arial" w:asciiTheme="minorHAnsi" w:hAnsiTheme="minorHAnsi"/>
                <w:lang w:val="en"/>
              </w:rPr>
              <w:t>SIRET no.: 808 734 792 00035</w:t>
            </w:r>
          </w:p>
          <w:p w:rsidRPr="007C0492" w:rsidR="00DE1070" w:rsidP="00DE1070" w:rsidRDefault="00DE1070" w14:paraId="4A3F4910" w14:textId="77777777">
            <w:pPr>
              <w:pStyle w:val="a"/>
              <w:widowControl w:val="0"/>
              <w:numPr>
                <w:ilvl w:val="0"/>
                <w:numId w:val="4"/>
              </w:numPr>
              <w:tabs>
                <w:tab w:val="clear" w:pos="360"/>
                <w:tab w:val="num" w:pos="1134"/>
              </w:tabs>
              <w:ind w:left="1134"/>
              <w:rPr>
                <w:rFonts w:cs="Arial" w:asciiTheme="minorHAnsi" w:hAnsiTheme="minorHAnsi"/>
                <w:lang w:val="en-GB"/>
              </w:rPr>
            </w:pPr>
            <w:r w:rsidRPr="007C0492">
              <w:rPr>
                <w:rFonts w:cs="Arial" w:asciiTheme="minorHAnsi" w:hAnsiTheme="minorHAnsi"/>
                <w:lang w:val="en"/>
              </w:rPr>
              <w:t>Intra-community VAT number: FR36 808734792</w:t>
            </w:r>
          </w:p>
          <w:p w:rsidRPr="007C0492" w:rsidR="00DE1070" w:rsidP="00DE1070" w:rsidRDefault="00DE1070" w14:paraId="78E2CB64" w14:textId="77777777">
            <w:pPr>
              <w:pStyle w:val="a"/>
              <w:widowControl w:val="0"/>
              <w:rPr>
                <w:rFonts w:cs="Arial" w:asciiTheme="minorHAnsi" w:hAnsiTheme="minorHAnsi"/>
                <w:lang w:val="en-GB"/>
              </w:rPr>
            </w:pPr>
          </w:p>
          <w:p w:rsidRPr="007C0492" w:rsidR="00DE1070" w:rsidP="00DE1070" w:rsidRDefault="00DE1070" w14:paraId="2FA1C0B4" w14:textId="17400C43">
            <w:pPr>
              <w:pStyle w:val="a"/>
              <w:widowControl w:val="0"/>
              <w:rPr>
                <w:rFonts w:cs="Arial" w:asciiTheme="minorHAnsi" w:hAnsiTheme="minorHAnsi"/>
                <w:lang w:val="en-GB"/>
              </w:rPr>
            </w:pPr>
            <w:r w:rsidRPr="007C0492">
              <w:rPr>
                <w:rFonts w:cs="Arial" w:asciiTheme="minorHAnsi" w:hAnsiTheme="minorHAnsi"/>
                <w:lang w:val="en"/>
              </w:rPr>
              <w:t>Represented by Mr Jérémie PELLET, Managing Director,</w:t>
            </w:r>
          </w:p>
          <w:p w:rsidRPr="007C0492" w:rsidR="00DE1070" w:rsidP="00DE1070" w:rsidRDefault="00DE1070" w14:paraId="6B6A7927" w14:textId="77777777">
            <w:pPr>
              <w:widowControl w:val="0"/>
              <w:jc w:val="both"/>
              <w:rPr>
                <w:rFonts w:cs="Arial" w:asciiTheme="minorHAnsi" w:hAnsiTheme="minorHAnsi"/>
                <w:b/>
                <w:bCs/>
                <w:sz w:val="22"/>
                <w:u w:val="single"/>
              </w:rPr>
            </w:pPr>
            <w:r w:rsidRPr="007C0492">
              <w:rPr>
                <w:rFonts w:cs="Arial" w:asciiTheme="minorHAnsi" w:hAnsiTheme="minorHAnsi"/>
                <w:b/>
                <w:bCs/>
                <w:sz w:val="22"/>
                <w:u w:val="single"/>
                <w:lang w:val="en"/>
              </w:rPr>
              <w:t>of the first part,</w:t>
            </w:r>
          </w:p>
          <w:p w:rsidRPr="004E0874" w:rsidR="00DE1070" w:rsidP="00DE1070" w:rsidRDefault="00DE1070" w14:paraId="6EB6BD1C" w14:textId="77777777">
            <w:pPr>
              <w:pStyle w:val="a"/>
              <w:widowControl w:val="0"/>
              <w:rPr>
                <w:rFonts w:cs="Arial" w:asciiTheme="minorHAnsi" w:hAnsiTheme="minorHAnsi"/>
                <w:sz w:val="20"/>
              </w:rPr>
            </w:pPr>
          </w:p>
        </w:tc>
      </w:tr>
    </w:tbl>
    <w:p w:rsidRPr="003115EA" w:rsidR="00DE1070" w:rsidP="00DE1070" w:rsidRDefault="00DE1070" w14:paraId="5431ED01" w14:textId="77777777">
      <w:pPr>
        <w:widowControl w:val="0"/>
        <w:spacing w:before="240" w:after="240"/>
        <w:jc w:val="both"/>
        <w:rPr>
          <w:rFonts w:cs="Arial" w:asciiTheme="minorHAnsi" w:hAnsiTheme="minorHAnsi"/>
          <w:b/>
          <w:bCs/>
          <w:sz w:val="22"/>
          <w:highlight w:val="yellow"/>
        </w:rPr>
      </w:pPr>
      <w:r w:rsidRPr="003115EA">
        <w:rPr>
          <w:rFonts w:cs="Arial" w:asciiTheme="minorHAnsi" w:hAnsiTheme="minorHAnsi"/>
          <w:b/>
          <w:bCs/>
          <w:sz w:val="22"/>
          <w:lang w:val="en"/>
        </w:rPr>
        <w:t>and:</w:t>
      </w:r>
    </w:p>
    <w:tbl>
      <w:tblPr>
        <w:tblStyle w:val="Grilledutableau"/>
        <w:tblW w:w="0" w:type="auto"/>
        <w:tblLook w:val="04A0" w:firstRow="1" w:lastRow="0" w:firstColumn="1" w:lastColumn="0" w:noHBand="0" w:noVBand="1"/>
      </w:tblPr>
      <w:tblGrid>
        <w:gridCol w:w="9736"/>
      </w:tblGrid>
      <w:tr w:rsidRPr="00A05B55" w:rsidR="00DE1070" w:rsidTr="29F5B836" w14:paraId="023156E3" w14:textId="77777777">
        <w:tc>
          <w:tcPr>
            <w:tcW w:w="9886" w:type="dxa"/>
            <w:tcMar/>
          </w:tcPr>
          <w:p w:rsidRPr="003115EA" w:rsidR="00DE1070" w:rsidP="29F5B836" w:rsidRDefault="00DE1070" w14:paraId="1A5E2E2F" w14:textId="77777777">
            <w:pPr>
              <w:pStyle w:val="a"/>
              <w:widowControl w:val="0"/>
              <w:rPr>
                <w:rFonts w:ascii="Calibri" w:hAnsi="Calibri" w:cs="Calibri" w:asciiTheme="minorAscii" w:hAnsiTheme="minorAscii" w:cstheme="minorAscii"/>
                <w:b w:val="1"/>
                <w:bCs w:val="1"/>
                <w:smallCaps w:val="1"/>
                <w:highlight w:val="yellow"/>
                <w:u w:val="single"/>
                <w:lang w:val="en-GB"/>
              </w:rPr>
            </w:pPr>
            <w:r w:rsidRPr="29F5B836" w:rsidR="00DE1070">
              <w:rPr>
                <w:rFonts w:ascii="Calibri" w:hAnsi="Calibri" w:cs="Calibri" w:asciiTheme="minorAscii" w:hAnsiTheme="minorAscii" w:cstheme="minorAscii"/>
                <w:b w:val="1"/>
                <w:bCs w:val="1"/>
                <w:smallCaps w:val="1"/>
                <w:highlight w:val="yellow"/>
                <w:u w:val="single"/>
                <w:lang w:val="en"/>
              </w:rPr>
              <w:t>co-contracting party’s name</w:t>
            </w:r>
          </w:p>
          <w:p w:rsidRPr="003115EA" w:rsidR="00DE1070" w:rsidP="29F5B836" w:rsidRDefault="00DE1070" w14:paraId="2A1E8D5A" w14:textId="77777777">
            <w:pPr>
              <w:pStyle w:val="a"/>
              <w:widowControl w:val="0"/>
              <w:rPr>
                <w:rFonts w:ascii="Calibri" w:hAnsi="Calibri" w:cs="Calibri" w:asciiTheme="minorAscii" w:hAnsiTheme="minorAscii" w:cstheme="minorAscii"/>
                <w:highlight w:val="yellow"/>
                <w:lang w:val="en-GB"/>
              </w:rPr>
            </w:pPr>
            <w:r w:rsidRPr="29F5B836" w:rsidR="00DE1070">
              <w:rPr>
                <w:rFonts w:ascii="Calibri" w:hAnsi="Calibri" w:cs="Calibri" w:asciiTheme="minorAscii" w:hAnsiTheme="minorAscii" w:cstheme="minorAscii"/>
                <w:highlight w:val="yellow"/>
                <w:lang w:val="en"/>
              </w:rPr>
              <w:t>(Hereafter the “</w:t>
            </w:r>
            <w:r w:rsidRPr="29F5B836" w:rsidR="00DE1070">
              <w:rPr>
                <w:rFonts w:ascii="Calibri" w:hAnsi="Calibri" w:cs="Calibri" w:asciiTheme="minorAscii" w:hAnsiTheme="minorAscii" w:cstheme="minorAscii"/>
                <w:smallCaps w:val="1"/>
                <w:highlight w:val="yellow"/>
                <w:lang w:val="en"/>
              </w:rPr>
              <w:t>Contractor”</w:t>
            </w:r>
            <w:r w:rsidRPr="29F5B836" w:rsidR="00DE1070">
              <w:rPr>
                <w:rFonts w:ascii="Calibri" w:hAnsi="Calibri" w:cs="Calibri" w:asciiTheme="minorAscii" w:hAnsiTheme="minorAscii" w:cstheme="minorAscii"/>
                <w:highlight w:val="yellow"/>
                <w:lang w:val="en"/>
              </w:rPr>
              <w:t>)</w:t>
            </w:r>
          </w:p>
          <w:p w:rsidRPr="003115EA" w:rsidR="003115EA" w:rsidP="29F5B836" w:rsidRDefault="003115EA" w14:paraId="0E758324" w14:textId="77777777">
            <w:pPr>
              <w:pStyle w:val="a"/>
              <w:widowControl w:val="0"/>
              <w:numPr>
                <w:ilvl w:val="0"/>
                <w:numId w:val="4"/>
              </w:numPr>
              <w:tabs>
                <w:tab w:val="clear" w:pos="360"/>
                <w:tab w:val="num" w:pos="1134"/>
              </w:tabs>
              <w:ind w:left="1134"/>
              <w:rPr>
                <w:rFonts w:ascii="Calibri" w:hAnsi="Calibri" w:cs="Calibri" w:asciiTheme="minorAscii" w:hAnsiTheme="minorAscii" w:cstheme="minorAscii"/>
                <w:highlight w:val="yellow"/>
              </w:rPr>
            </w:pPr>
            <w:r w:rsidRPr="29F5B836" w:rsidR="003115EA">
              <w:rPr>
                <w:rFonts w:ascii="Calibri" w:hAnsi="Calibri" w:cs="Calibri" w:asciiTheme="minorAscii" w:hAnsiTheme="minorAscii" w:cstheme="minorAscii"/>
                <w:highlight w:val="yellow"/>
                <w:lang w:val="en"/>
              </w:rPr>
              <w:t>Registered office address:</w:t>
            </w:r>
          </w:p>
          <w:p w:rsidR="003115EA" w:rsidP="29F5B836" w:rsidRDefault="003115EA" w14:paraId="7E4BDAE5" w14:textId="77777777">
            <w:pPr>
              <w:pStyle w:val="a"/>
              <w:widowControl w:val="0"/>
              <w:numPr>
                <w:ilvl w:val="0"/>
                <w:numId w:val="4"/>
              </w:numPr>
              <w:tabs>
                <w:tab w:val="clear" w:pos="360"/>
                <w:tab w:val="num" w:pos="1134"/>
              </w:tabs>
              <w:ind w:left="1134"/>
              <w:rPr>
                <w:rFonts w:ascii="Calibri" w:hAnsi="Calibri" w:cs="Calibri" w:asciiTheme="minorAscii" w:hAnsiTheme="minorAscii" w:cstheme="minorAscii"/>
                <w:highlight w:val="yellow"/>
                <w:lang w:val="en-GB"/>
              </w:rPr>
            </w:pPr>
            <w:r w:rsidRPr="29F5B836" w:rsidR="003115EA">
              <w:rPr>
                <w:rFonts w:ascii="Calibri" w:hAnsi="Calibri" w:cs="Calibri" w:asciiTheme="minorAscii" w:hAnsiTheme="minorAscii" w:cstheme="minorAscii"/>
                <w:highlight w:val="yellow"/>
                <w:lang w:val="en"/>
              </w:rPr>
              <w:t xml:space="preserve">Registration number at the trade and </w:t>
            </w:r>
            <w:r w:rsidRPr="29F5B836" w:rsidR="003115EA">
              <w:rPr>
                <w:rFonts w:ascii="Calibri" w:hAnsi="Calibri" w:cs="Calibri" w:asciiTheme="minorAscii" w:hAnsiTheme="minorAscii" w:cstheme="minorAscii"/>
                <w:highlight w:val="yellow"/>
                <w:lang w:val="en"/>
              </w:rPr>
              <w:t>companies</w:t>
            </w:r>
            <w:r w:rsidRPr="29F5B836" w:rsidR="003115EA">
              <w:rPr>
                <w:rFonts w:ascii="Calibri" w:hAnsi="Calibri" w:cs="Calibri" w:asciiTheme="minorAscii" w:hAnsiTheme="minorAscii" w:cstheme="minorAscii"/>
                <w:highlight w:val="yellow"/>
                <w:lang w:val="en"/>
              </w:rPr>
              <w:t xml:space="preserve"> registry:</w:t>
            </w:r>
          </w:p>
          <w:p w:rsidRPr="003115EA" w:rsidR="00DE1070" w:rsidP="29F5B836" w:rsidRDefault="003115EA" w14:paraId="71218C16" w14:textId="7F60BAB1">
            <w:pPr>
              <w:pStyle w:val="a"/>
              <w:widowControl w:val="0"/>
              <w:numPr>
                <w:ilvl w:val="0"/>
                <w:numId w:val="4"/>
              </w:numPr>
              <w:tabs>
                <w:tab w:val="clear" w:pos="360"/>
                <w:tab w:val="num" w:pos="1134"/>
              </w:tabs>
              <w:ind w:left="1134"/>
              <w:rPr>
                <w:rFonts w:ascii="Calibri" w:hAnsi="Calibri" w:cs="Calibri" w:asciiTheme="minorAscii" w:hAnsiTheme="minorAscii" w:cstheme="minorAscii"/>
                <w:highlight w:val="yellow"/>
                <w:lang w:val="en-GB"/>
              </w:rPr>
            </w:pPr>
            <w:r w:rsidRPr="29F5B836" w:rsidR="003115EA">
              <w:rPr>
                <w:rFonts w:ascii="Calibri" w:hAnsi="Calibri" w:cs="Calibri" w:asciiTheme="minorAscii" w:hAnsiTheme="minorAscii" w:cstheme="minorAscii"/>
                <w:highlight w:val="yellow"/>
                <w:lang w:val="en-GB"/>
              </w:rPr>
              <w:t>I</w:t>
            </w:r>
            <w:r w:rsidRPr="29F5B836" w:rsidR="003115EA">
              <w:rPr>
                <w:rFonts w:ascii="Calibri" w:hAnsi="Calibri" w:cs="Calibri" w:asciiTheme="minorAscii" w:hAnsiTheme="minorAscii" w:cstheme="minorAscii"/>
                <w:highlight w:val="yellow"/>
                <w:lang w:val="en"/>
              </w:rPr>
              <w:t>ntra</w:t>
            </w:r>
            <w:r w:rsidRPr="29F5B836" w:rsidR="003115EA">
              <w:rPr>
                <w:rFonts w:ascii="Calibri" w:hAnsi="Calibri" w:cs="Calibri" w:asciiTheme="minorAscii" w:hAnsiTheme="minorAscii" w:cstheme="minorAscii"/>
                <w:highlight w:val="yellow"/>
                <w:lang w:val="en"/>
              </w:rPr>
              <w:t>-</w:t>
            </w:r>
            <w:r w:rsidRPr="29F5B836" w:rsidR="003115EA">
              <w:rPr>
                <w:rFonts w:ascii="Calibri" w:hAnsi="Calibri" w:cs="Calibri" w:asciiTheme="minorAscii" w:hAnsiTheme="minorAscii" w:cstheme="minorAscii"/>
                <w:highlight w:val="yellow"/>
                <w:lang w:val="en"/>
              </w:rPr>
              <w:t>community VAT no. (as applicable):</w:t>
            </w:r>
            <w:r w:rsidRPr="29F5B836" w:rsidR="003115EA">
              <w:rPr>
                <w:rFonts w:ascii="Calibri" w:hAnsi="Calibri" w:cs="Calibri" w:asciiTheme="minorAscii" w:hAnsiTheme="minorAscii" w:cstheme="minorAscii"/>
                <w:lang w:val="en"/>
              </w:rPr>
              <w:t xml:space="preserve"> </w:t>
            </w:r>
          </w:p>
          <w:p w:rsidR="003115EA" w:rsidP="00DE1070" w:rsidRDefault="003115EA" w14:paraId="3CE7234B" w14:textId="77777777">
            <w:pPr>
              <w:pStyle w:val="a"/>
              <w:widowControl w:val="0"/>
              <w:tabs>
                <w:tab w:val="left" w:pos="4284"/>
              </w:tabs>
              <w:rPr>
                <w:rFonts w:asciiTheme="minorHAnsi" w:hAnsiTheme="minorHAnsi" w:cstheme="minorHAnsi"/>
                <w:szCs w:val="22"/>
                <w:lang w:val="en"/>
              </w:rPr>
            </w:pPr>
          </w:p>
          <w:p w:rsidRPr="00707D55" w:rsidR="00DE1070" w:rsidP="003115EA" w:rsidRDefault="00DE1070" w14:paraId="14946D25" w14:textId="0A41CBFE">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rsidRPr="00707D55" w:rsidR="00DE1070" w:rsidP="00DE1070" w:rsidRDefault="00DE1070" w14:paraId="1D2BD586" w14:textId="77777777">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rsidRPr="00707D55" w:rsidR="00DE1070" w:rsidP="00DE1070" w:rsidRDefault="00DE1070" w14:paraId="35AB282F" w14:textId="77777777">
            <w:pPr>
              <w:jc w:val="both"/>
              <w:rPr>
                <w:rFonts w:asciiTheme="minorHAnsi" w:hAnsiTheme="minorHAnsi"/>
                <w:lang w:val="en-GB"/>
              </w:rPr>
            </w:pPr>
          </w:p>
        </w:tc>
      </w:tr>
    </w:tbl>
    <w:p w:rsidRPr="003115EA" w:rsidR="00DE1070" w:rsidP="00DE1070" w:rsidRDefault="00DE1070" w14:paraId="39DF04B4" w14:textId="77777777">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rsidRPr="003115EA" w:rsidR="00DE1070" w:rsidP="00416A7A" w:rsidRDefault="00DE1070" w14:paraId="3BC436C0" w14:textId="77777777">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rsidRPr="003115EA" w:rsidR="00416A7A" w:rsidP="00416A7A" w:rsidRDefault="00DE1070" w14:paraId="7175278F" w14:textId="41121FF1">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w:t>
      </w:r>
      <w:r w:rsidRPr="0026244F" w:rsidR="0026244F">
        <w:rPr>
          <w:rFonts w:asciiTheme="minorHAnsi" w:hAnsiTheme="minorHAnsi" w:cstheme="minorHAnsi"/>
          <w:sz w:val="22"/>
          <w:lang w:val="en"/>
        </w:rPr>
        <w:t>signed on 01/02/2024 between DG INTPA, Expertise France, Enabel, EDUFI covering "the Facility from the Regional Teachers Initiative for Africa (RTIA)" with EU funding (MPCA no. NDICI AFRICA/2023/453-042), of which EXPERTISE FRANCE is the leader.</w:t>
      </w:r>
      <w:r w:rsidR="0026244F">
        <w:rPr>
          <w:rFonts w:asciiTheme="minorHAnsi" w:hAnsiTheme="minorHAnsi" w:cstheme="minorHAnsi"/>
          <w:sz w:val="22"/>
          <w:lang w:val="en"/>
        </w:rPr>
        <w:t xml:space="preserve"> </w:t>
      </w:r>
      <w:r w:rsidRPr="003115EA" w:rsidR="003115EA">
        <w:rPr>
          <w:rFonts w:asciiTheme="minorHAnsi" w:hAnsiTheme="minorHAnsi" w:cstheme="minorHAnsi"/>
          <w:smallCaps/>
          <w:szCs w:val="22"/>
          <w:lang w:val="en-GB"/>
        </w:rPr>
        <w:t>E</w:t>
      </w:r>
      <w:r w:rsidRPr="003115EA" w:rsidR="003115EA">
        <w:rPr>
          <w:rFonts w:asciiTheme="minorHAnsi" w:hAnsiTheme="minorHAnsi" w:cstheme="minorHAnsi"/>
          <w:smallCaps/>
          <w:sz w:val="22"/>
          <w:szCs w:val="22"/>
          <w:lang w:val="en-GB"/>
        </w:rPr>
        <w:t xml:space="preserve">xpertise </w:t>
      </w:r>
      <w:r w:rsidRPr="003115EA" w:rsidR="003115EA">
        <w:rPr>
          <w:rFonts w:asciiTheme="minorHAnsi" w:hAnsiTheme="minorHAnsi" w:cstheme="minorHAnsi"/>
          <w:smallCaps/>
          <w:szCs w:val="22"/>
          <w:lang w:val="en-GB"/>
        </w:rPr>
        <w:t>F</w:t>
      </w:r>
      <w:r w:rsidRPr="003115EA" w:rsid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rsidRPr="00F2235E" w:rsidR="00DE1070" w:rsidP="00416A7A" w:rsidRDefault="00DE1070" w14:paraId="367B818D" w14:textId="77777777">
      <w:pPr>
        <w:spacing w:before="240"/>
        <w:jc w:val="right"/>
        <w:rPr>
          <w:rFonts w:cs="Arial" w:asciiTheme="minorHAnsi" w:hAnsiTheme="minorHAnsi"/>
          <w:b/>
          <w:sz w:val="22"/>
          <w:lang w:val="en-GB"/>
        </w:rPr>
      </w:pPr>
      <w:r w:rsidRPr="00F2235E">
        <w:rPr>
          <w:rFonts w:cs="Arial" w:asciiTheme="minorHAnsi" w:hAnsiTheme="minorHAnsi"/>
          <w:b/>
          <w:bCs/>
          <w:sz w:val="22"/>
          <w:lang w:val="en"/>
        </w:rPr>
        <w:t>In the light of the foregoing, the following is agreed:</w:t>
      </w:r>
    </w:p>
    <w:p w:rsidRPr="00263FD0" w:rsidR="00FA457B" w:rsidP="00416A7A" w:rsidRDefault="00DE1070" w14:paraId="3B25C794" w14:textId="77777777">
      <w:pPr>
        <w:spacing w:before="120" w:line="240" w:lineRule="auto"/>
        <w:rPr>
          <w:rFonts w:cs="Arial" w:asciiTheme="minorHAnsi" w:hAnsiTheme="minorHAnsi"/>
          <w:lang w:val="en-GB"/>
        </w:rPr>
      </w:pPr>
      <w:r>
        <w:rPr>
          <w:rFonts w:asciiTheme="minorHAnsi" w:hAnsiTheme="minorHAnsi"/>
          <w:b/>
          <w:bCs/>
          <w:caps/>
          <w:lang w:val="en"/>
        </w:rPr>
        <w:br w:type="page"/>
      </w:r>
    </w:p>
    <w:p w:rsidRPr="00F2235E" w:rsidR="001726C5" w:rsidP="00F2235E" w:rsidRDefault="001726C5" w14:paraId="33664BF0" w14:textId="77777777">
      <w:pPr>
        <w:pStyle w:val="v"/>
        <w:widowControl w:val="0"/>
        <w:numPr>
          <w:ilvl w:val="0"/>
          <w:numId w:val="10"/>
        </w:numPr>
        <w:tabs>
          <w:tab w:val="left" w:pos="1276"/>
        </w:tabs>
        <w:spacing w:before="600" w:after="240"/>
        <w:ind w:left="357" w:hanging="357"/>
        <w:jc w:val="left"/>
        <w:outlineLvl w:val="0"/>
        <w:rPr>
          <w:rFonts w:asciiTheme="minorHAnsi" w:hAnsiTheme="minorHAnsi"/>
          <w:b/>
          <w:caps/>
          <w:sz w:val="24"/>
          <w:u w:val="single"/>
        </w:rPr>
      </w:pPr>
      <w:bookmarkStart w:name="_Toc140836305" w:id="7"/>
      <w:r w:rsidRPr="00F2235E">
        <w:rPr>
          <w:rFonts w:asciiTheme="minorHAnsi" w:hAnsiTheme="minorHAnsi"/>
          <w:b/>
          <w:bCs/>
          <w:caps/>
          <w:sz w:val="24"/>
          <w:u w:val="single"/>
          <w:lang w:val="en"/>
        </w:rPr>
        <w:t>Object of the contract</w:t>
      </w:r>
      <w:bookmarkEnd w:id="7"/>
    </w:p>
    <w:p w:rsidRPr="00F2235E" w:rsidR="000A6E96" w:rsidP="29F5B836" w:rsidRDefault="00E551F2" w14:paraId="767C017D" w14:textId="4B718E5C">
      <w:pPr>
        <w:pStyle w:val="u"/>
        <w:widowControl w:val="0"/>
        <w:spacing w:before="240"/>
        <w:ind w:left="561"/>
        <w:rPr>
          <w:rFonts w:ascii="Calibri" w:hAnsi="Calibri" w:cs="Arial" w:asciiTheme="minorAscii" w:hAnsiTheme="minorAscii"/>
          <w:lang w:val="en-GB"/>
        </w:rPr>
      </w:pPr>
      <w:r w:rsidRPr="29F5B836" w:rsidR="00E551F2">
        <w:rPr>
          <w:rFonts w:ascii="Calibri" w:hAnsi="Calibri" w:cs="Arial" w:asciiTheme="minorAscii" w:hAnsiTheme="minorAscii"/>
          <w:lang w:val="en"/>
        </w:rPr>
        <w:t xml:space="preserve">The </w:t>
      </w:r>
      <w:r w:rsidRPr="29F5B836" w:rsidR="00E551F2">
        <w:rPr>
          <w:rFonts w:ascii="Calibri" w:hAnsi="Calibri" w:cs="Arial" w:asciiTheme="minorAscii" w:hAnsiTheme="minorAscii"/>
          <w:lang w:val="en"/>
        </w:rPr>
        <w:t>object</w:t>
      </w:r>
      <w:r w:rsidRPr="29F5B836" w:rsidR="00E551F2">
        <w:rPr>
          <w:rFonts w:ascii="Calibri" w:hAnsi="Calibri" w:cs="Arial" w:asciiTheme="minorAscii" w:hAnsiTheme="minorAscii"/>
          <w:lang w:val="en"/>
        </w:rPr>
        <w:t xml:space="preserve"> of this contract (hereafter the “</w:t>
      </w:r>
      <w:r w:rsidRPr="29F5B836" w:rsidR="00E551F2">
        <w:rPr>
          <w:rFonts w:ascii="Calibri" w:hAnsi="Calibri" w:cs="Arial" w:asciiTheme="minorAscii" w:hAnsiTheme="minorAscii"/>
          <w:smallCaps w:val="1"/>
          <w:lang w:val="en"/>
        </w:rPr>
        <w:t>Contract</w:t>
      </w:r>
      <w:r w:rsidRPr="29F5B836" w:rsidR="00E551F2">
        <w:rPr>
          <w:rFonts w:ascii="Calibri" w:hAnsi="Calibri" w:cs="Arial" w:asciiTheme="minorAscii" w:hAnsiTheme="minorAscii"/>
          <w:lang w:val="en"/>
        </w:rPr>
        <w:t>) is “</w:t>
      </w:r>
      <w:r w:rsidRPr="29F5B836" w:rsidR="0AFEEE84">
        <w:rPr>
          <w:rFonts w:ascii="Calibri" w:hAnsi="Calibri" w:cs="Arial" w:asciiTheme="minorAscii" w:hAnsiTheme="minorAscii"/>
          <w:i w:val="1"/>
          <w:iCs w:val="1"/>
          <w:lang w:val="en"/>
        </w:rPr>
        <w:t xml:space="preserve">Teacher </w:t>
      </w:r>
      <w:r w:rsidRPr="29F5B836" w:rsidR="0AFEEE84">
        <w:rPr>
          <w:rFonts w:ascii="Calibri" w:hAnsi="Calibri" w:cs="Arial" w:asciiTheme="minorAscii" w:hAnsiTheme="minorAscii"/>
          <w:i w:val="1"/>
          <w:iCs w:val="1"/>
          <w:lang w:val="en"/>
        </w:rPr>
        <w:t>education</w:t>
      </w:r>
      <w:r w:rsidRPr="29F5B836" w:rsidR="0AFEEE84">
        <w:rPr>
          <w:rFonts w:ascii="Calibri" w:hAnsi="Calibri" w:cs="Arial" w:asciiTheme="minorAscii" w:hAnsiTheme="minorAscii"/>
          <w:i w:val="1"/>
          <w:iCs w:val="1"/>
          <w:lang w:val="en"/>
        </w:rPr>
        <w:t xml:space="preserve"> and continuous professional development: in-service teacher training (action 3 of the CAP)</w:t>
      </w:r>
      <w:r w:rsidRPr="29F5B836" w:rsidR="0002771C">
        <w:rPr>
          <w:rFonts w:ascii="Calibri" w:hAnsi="Calibri" w:cs="Arial" w:asciiTheme="minorAscii" w:hAnsiTheme="minorAscii"/>
          <w:i w:val="1"/>
          <w:iCs w:val="1"/>
          <w:lang w:val="en"/>
        </w:rPr>
        <w:t xml:space="preserve"> </w:t>
      </w:r>
      <w:r w:rsidRPr="29F5B836" w:rsidR="0026244F">
        <w:rPr>
          <w:rFonts w:ascii="Calibri" w:hAnsi="Calibri" w:cs="Arial" w:asciiTheme="minorAscii" w:hAnsiTheme="minorAscii"/>
          <w:lang w:val="en"/>
        </w:rPr>
        <w:t>“</w:t>
      </w:r>
      <w:r w:rsidRPr="29F5B836" w:rsidR="7E9AD287">
        <w:rPr>
          <w:rFonts w:ascii="Calibri" w:hAnsi="Calibri" w:cs="Arial" w:asciiTheme="minorAscii" w:hAnsiTheme="minorAscii"/>
          <w:lang w:val="en"/>
        </w:rPr>
        <w:t xml:space="preserve"> (</w:t>
      </w:r>
      <w:r w:rsidRPr="29F5B836" w:rsidR="7E9AD287">
        <w:rPr>
          <w:rFonts w:ascii="Calibri" w:hAnsi="Calibri" w:cs="Arial" w:asciiTheme="minorAscii" w:hAnsiTheme="minorAscii"/>
          <w:lang w:val="en"/>
        </w:rPr>
        <w:t xml:space="preserve">LOT </w:t>
      </w:r>
      <w:r w:rsidRPr="29F5B836" w:rsidR="0002771C">
        <w:rPr>
          <w:rFonts w:ascii="Calibri" w:hAnsi="Calibri" w:cs="Arial" w:asciiTheme="minorAscii" w:hAnsiTheme="minorAscii"/>
          <w:lang w:val="en"/>
        </w:rPr>
        <w:t>2</w:t>
      </w:r>
      <w:r w:rsidRPr="29F5B836" w:rsidR="7E9AD287">
        <w:rPr>
          <w:rFonts w:ascii="Calibri" w:hAnsi="Calibri" w:cs="Arial" w:asciiTheme="minorAscii" w:hAnsiTheme="minorAscii"/>
          <w:lang w:val="en"/>
        </w:rPr>
        <w:t>)</w:t>
      </w:r>
      <w:r w:rsidRPr="29F5B836" w:rsidR="00E551F2">
        <w:rPr>
          <w:rFonts w:ascii="Calibri" w:hAnsi="Calibri" w:cs="Arial" w:asciiTheme="minorAscii" w:hAnsiTheme="minorAscii"/>
          <w:lang w:val="en"/>
        </w:rPr>
        <w:t>.</w:t>
      </w:r>
    </w:p>
    <w:p w:rsidRPr="00F2235E" w:rsidR="001726C5" w:rsidP="00F2235E" w:rsidRDefault="001726C5" w14:paraId="0E52074F" w14:textId="2A31EF8B">
      <w:pPr>
        <w:pStyle w:val="v"/>
        <w:widowControl w:val="0"/>
        <w:numPr>
          <w:ilvl w:val="0"/>
          <w:numId w:val="10"/>
        </w:numPr>
        <w:tabs>
          <w:tab w:val="left" w:pos="1276"/>
        </w:tabs>
        <w:spacing w:before="600" w:after="240"/>
        <w:ind w:left="357" w:hanging="357"/>
        <w:jc w:val="left"/>
        <w:outlineLvl w:val="0"/>
        <w:rPr>
          <w:rFonts w:asciiTheme="minorHAnsi" w:hAnsiTheme="minorHAnsi"/>
          <w:b/>
          <w:caps/>
          <w:sz w:val="24"/>
          <w:u w:val="single"/>
        </w:rPr>
      </w:pPr>
      <w:bookmarkStart w:name="_Toc140836306" w:id="8"/>
      <w:r w:rsidRPr="00F2235E">
        <w:rPr>
          <w:rFonts w:asciiTheme="minorHAnsi" w:hAnsiTheme="minorHAnsi"/>
          <w:b/>
          <w:bCs/>
          <w:caps/>
          <w:sz w:val="24"/>
          <w:u w:val="single"/>
          <w:lang w:val="en"/>
        </w:rPr>
        <w:t>Contractual documents</w:t>
      </w:r>
      <w:bookmarkEnd w:id="8"/>
    </w:p>
    <w:p w:rsidRPr="00F2235E" w:rsidR="00656639" w:rsidP="006D3BE8" w:rsidRDefault="006D3BE8" w14:paraId="7BEF0E94" w14:textId="77777777">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rsidRPr="00F2235E" w:rsidR="00656639" w:rsidP="00110630" w:rsidRDefault="00E551F2" w14:paraId="1D0F3C67" w14:textId="77777777">
      <w:pPr>
        <w:pStyle w:val="w"/>
        <w:widowControl w:val="0"/>
        <w:numPr>
          <w:ilvl w:val="0"/>
          <w:numId w:val="48"/>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rsidRPr="00F2235E" w:rsidR="00656639" w:rsidP="00276A02" w:rsidRDefault="00E551F2" w14:paraId="6C8CFFFA" w14:textId="77777777">
      <w:pPr>
        <w:pStyle w:val="w"/>
        <w:widowControl w:val="0"/>
        <w:numPr>
          <w:ilvl w:val="0"/>
          <w:numId w:val="11"/>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rsidRPr="00F2235E" w:rsidR="00C973C2" w:rsidP="3FC43E74" w:rsidRDefault="00C973C2" w14:paraId="6C94A0A5" w14:textId="36152566">
      <w:pPr>
        <w:pStyle w:val="Paragraphedeliste"/>
        <w:numPr>
          <w:ilvl w:val="0"/>
          <w:numId w:val="11"/>
        </w:numPr>
        <w:tabs>
          <w:tab w:val="clear" w:pos="994"/>
          <w:tab w:val="num" w:pos="1701"/>
        </w:tabs>
        <w:ind w:left="1701" w:hanging="425"/>
        <w:rPr>
          <w:rFonts w:eastAsia="Times New Roman" w:asciiTheme="minorHAnsi" w:hAnsiTheme="minorHAnsi" w:cstheme="minorBidi"/>
          <w:sz w:val="22"/>
          <w:szCs w:val="22"/>
          <w:lang w:val="en-GB"/>
        </w:rPr>
      </w:pPr>
      <w:r w:rsidRPr="3FC43E74">
        <w:rPr>
          <w:rFonts w:eastAsia="Times New Roman" w:asciiTheme="minorHAnsi" w:hAnsiTheme="minorHAnsi" w:cstheme="minorBidi"/>
          <w:sz w:val="22"/>
          <w:szCs w:val="22"/>
          <w:lang w:val="en"/>
        </w:rPr>
        <w:t xml:space="preserve">The Code of Conduct of </w:t>
      </w:r>
      <w:r w:rsidRPr="3FC43E74" w:rsidR="00F2235E">
        <w:rPr>
          <w:rFonts w:asciiTheme="minorHAnsi" w:hAnsiTheme="minorHAnsi" w:cstheme="minorBidi"/>
          <w:smallCaps/>
          <w:lang w:val="en-GB"/>
        </w:rPr>
        <w:t>E</w:t>
      </w:r>
      <w:r w:rsidRPr="3FC43E74" w:rsidR="00F2235E">
        <w:rPr>
          <w:rFonts w:asciiTheme="minorHAnsi" w:hAnsiTheme="minorHAnsi" w:cstheme="minorBidi"/>
          <w:smallCaps/>
          <w:sz w:val="22"/>
          <w:szCs w:val="22"/>
          <w:lang w:val="en-GB"/>
        </w:rPr>
        <w:t xml:space="preserve">xpertise </w:t>
      </w:r>
      <w:r w:rsidRPr="3FC43E74" w:rsidR="00F2235E">
        <w:rPr>
          <w:rFonts w:asciiTheme="minorHAnsi" w:hAnsiTheme="minorHAnsi" w:cstheme="minorBidi"/>
          <w:smallCaps/>
          <w:lang w:val="en-GB"/>
        </w:rPr>
        <w:t>F</w:t>
      </w:r>
      <w:r w:rsidRPr="3FC43E74" w:rsidR="00F2235E">
        <w:rPr>
          <w:rFonts w:asciiTheme="minorHAnsi" w:hAnsiTheme="minorHAnsi" w:cstheme="minorBidi"/>
          <w:smallCaps/>
          <w:sz w:val="22"/>
          <w:szCs w:val="22"/>
          <w:lang w:val="en-GB"/>
        </w:rPr>
        <w:t xml:space="preserve">rance </w:t>
      </w:r>
      <w:r w:rsidRPr="3FC43E74">
        <w:rPr>
          <w:rFonts w:eastAsia="Times New Roman" w:asciiTheme="minorHAnsi" w:hAnsiTheme="minorHAnsi" w:cstheme="minorBidi"/>
          <w:sz w:val="22"/>
          <w:szCs w:val="22"/>
          <w:lang w:val="en"/>
        </w:rPr>
        <w:t>(available at</w:t>
      </w:r>
      <w:r w:rsidRPr="3FC43E74" w:rsidR="00314455">
        <w:rPr>
          <w:rFonts w:eastAsia="Times New Roman" w:asciiTheme="minorHAnsi" w:hAnsiTheme="minorHAnsi" w:cstheme="minorBidi"/>
          <w:sz w:val="22"/>
          <w:szCs w:val="22"/>
          <w:lang w:val="en"/>
        </w:rPr>
        <w:t xml:space="preserve"> </w:t>
      </w:r>
      <w:hyperlink r:id="rId21">
        <w:r w:rsidRPr="3FC43E74" w:rsidR="00314455">
          <w:rPr>
            <w:rStyle w:val="Lienhypertexte"/>
            <w:rFonts w:eastAsia="Times New Roman" w:asciiTheme="minorHAnsi" w:hAnsiTheme="minorHAnsi" w:cstheme="minorBidi"/>
            <w:sz w:val="22"/>
            <w:szCs w:val="22"/>
            <w:lang w:val="en"/>
          </w:rPr>
          <w:t>https://www.expertisefrance.fr/documents/20182/426622/Expertise+France+%E2%80%93+Code+of+conduct/82cf6060-4768-4b25-8817-ccba1d86e568</w:t>
        </w:r>
      </w:hyperlink>
      <w:r w:rsidRPr="3FC43E74">
        <w:rPr>
          <w:rFonts w:eastAsia="Times New Roman" w:asciiTheme="minorHAnsi" w:hAnsiTheme="minorHAnsi" w:cstheme="minorBidi"/>
          <w:sz w:val="22"/>
          <w:szCs w:val="22"/>
          <w:lang w:val="en"/>
        </w:rPr>
        <w:t>)</w:t>
      </w:r>
      <w:r w:rsidRPr="3FC43E74" w:rsidR="1B6F4701">
        <w:rPr>
          <w:rFonts w:eastAsia="Times New Roman" w:asciiTheme="minorHAnsi" w:hAnsiTheme="minorHAnsi" w:cstheme="minorBidi"/>
          <w:sz w:val="22"/>
          <w:szCs w:val="22"/>
          <w:lang w:val="en"/>
        </w:rPr>
        <w:t>.</w:t>
      </w:r>
    </w:p>
    <w:p w:rsidRPr="00F2235E" w:rsidR="00996FEA" w:rsidP="3843CC81" w:rsidRDefault="0A742509" w14:paraId="224CFC1F" w14:textId="3AACD76E">
      <w:pPr>
        <w:pStyle w:val="w"/>
        <w:widowControl w:val="0"/>
        <w:numPr>
          <w:ilvl w:val="0"/>
          <w:numId w:val="48"/>
        </w:numPr>
        <w:spacing w:before="120"/>
        <w:rPr>
          <w:rFonts w:asciiTheme="minorHAnsi" w:hAnsiTheme="minorHAnsi" w:cstheme="minorBidi"/>
          <w:lang w:val="en-GB"/>
        </w:rPr>
      </w:pPr>
      <w:r w:rsidRPr="3843CC81">
        <w:rPr>
          <w:rFonts w:asciiTheme="minorHAnsi" w:hAnsiTheme="minorHAnsi" w:cstheme="minorBidi"/>
          <w:lang w:val="en"/>
        </w:rPr>
        <w:t xml:space="preserve">CCAG - General administrative clauses applicable to public procurement for intellectual services approved under the Order of 30/03/2021, subject to the exceptions set out in the </w:t>
      </w:r>
      <w:r w:rsidRPr="3843CC81" w:rsidR="3F7F5163">
        <w:rPr>
          <w:rFonts w:asciiTheme="minorHAnsi" w:hAnsiTheme="minorHAnsi" w:cstheme="minorBidi"/>
          <w:smallCaps/>
          <w:lang w:val="en"/>
        </w:rPr>
        <w:t>Contract</w:t>
      </w:r>
      <w:r w:rsidRPr="3843CC81">
        <w:rPr>
          <w:rFonts w:asciiTheme="minorHAnsi" w:hAnsiTheme="minorHAnsi" w:cstheme="minorBidi"/>
          <w:lang w:val="en"/>
        </w:rPr>
        <w:t xml:space="preserve">. </w:t>
      </w:r>
    </w:p>
    <w:p w:rsidR="62C9EDF8" w:rsidP="3843CC81" w:rsidRDefault="62C9EDF8" w14:paraId="20E38540" w14:textId="737A0103">
      <w:pPr>
        <w:pStyle w:val="w"/>
        <w:widowControl w:val="0"/>
        <w:numPr>
          <w:ilvl w:val="0"/>
          <w:numId w:val="48"/>
        </w:numPr>
        <w:spacing w:before="120"/>
        <w:rPr>
          <w:rFonts w:asciiTheme="minorHAnsi" w:hAnsiTheme="minorHAnsi" w:cstheme="minorBidi"/>
          <w:lang w:val="en"/>
        </w:rPr>
      </w:pPr>
      <w:r w:rsidRPr="000C4D90">
        <w:rPr>
          <w:rFonts w:asciiTheme="minorHAnsi" w:hAnsiTheme="minorHAnsi" w:cstheme="minorBidi"/>
          <w:szCs w:val="22"/>
          <w:lang w:val="en"/>
        </w:rPr>
        <w:t xml:space="preserve">The Contractor’s bid dated </w:t>
      </w:r>
      <w:r w:rsidRPr="000C4D90">
        <w:rPr>
          <w:rFonts w:asciiTheme="minorHAnsi" w:hAnsiTheme="minorHAnsi" w:cstheme="minorBidi"/>
          <w:szCs w:val="22"/>
          <w:highlight w:val="yellow"/>
          <w:lang w:val="en"/>
        </w:rPr>
        <w:t>XX/XX/XXXX</w:t>
      </w:r>
      <w:r w:rsidRPr="000C4D90">
        <w:rPr>
          <w:rFonts w:asciiTheme="minorHAnsi" w:hAnsiTheme="minorHAnsi" w:cstheme="minorBidi"/>
          <w:szCs w:val="22"/>
          <w:lang w:val="en"/>
        </w:rPr>
        <w:t xml:space="preserve">  </w:t>
      </w:r>
    </w:p>
    <w:p w:rsidRPr="000D19AC" w:rsidR="00656639" w:rsidP="00416A7A" w:rsidRDefault="00E326F3" w14:paraId="0FB28ED8" w14:textId="5F0626DC">
      <w:pPr>
        <w:pStyle w:val="v"/>
        <w:widowControl w:val="0"/>
        <w:spacing w:before="576" w:beforeLines="240"/>
        <w:ind w:left="556" w:firstLine="0"/>
        <w:rPr>
          <w:rFonts w:cs="Arial" w:asciiTheme="minorHAnsi" w:hAnsiTheme="minorHAnsi"/>
          <w:lang w:val="en-GB"/>
        </w:rPr>
      </w:pPr>
      <w:r w:rsidRPr="000D19AC">
        <w:rPr>
          <w:rFonts w:cs="Arial" w:asciiTheme="minorHAnsi" w:hAnsiTheme="minorHAnsi"/>
          <w:lang w:val="en"/>
        </w:rPr>
        <w:t xml:space="preserve">These documents constitute the entirety of the agreement between the </w:t>
      </w:r>
      <w:r w:rsidRPr="000D19AC">
        <w:rPr>
          <w:rFonts w:cs="Arial" w:asciiTheme="minorHAnsi" w:hAnsiTheme="minorHAnsi"/>
          <w:smallCaps/>
          <w:lang w:val="en"/>
        </w:rPr>
        <w:t>Parties</w:t>
      </w:r>
      <w:r w:rsidRPr="000D19AC">
        <w:rPr>
          <w:rFonts w:cs="Arial" w:asciiTheme="minorHAnsi" w:hAnsiTheme="minorHAnsi"/>
          <w:lang w:val="en"/>
        </w:rPr>
        <w:t xml:space="preserve"> with regard to the </w:t>
      </w:r>
      <w:r w:rsidRPr="000D19AC">
        <w:rPr>
          <w:rFonts w:cs="Arial" w:asciiTheme="minorHAnsi" w:hAnsiTheme="minorHAnsi"/>
          <w:smallCaps/>
          <w:lang w:val="en"/>
        </w:rPr>
        <w:t>Contract</w:t>
      </w:r>
      <w:r w:rsidRPr="000D19AC">
        <w:rPr>
          <w:rFonts w:cs="Arial" w:asciiTheme="minorHAnsi" w:hAnsiTheme="minorHAnsi"/>
          <w:lang w:val="en"/>
        </w:rPr>
        <w:t xml:space="preserve">. They supersede all verbal and written communications, procedures, agreements, commitments, guarantees and settlements referring to its object and facts that may have been made by or on behalf of a </w:t>
      </w:r>
      <w:r w:rsidRPr="000D19AC">
        <w:rPr>
          <w:rFonts w:cs="Arial" w:asciiTheme="minorHAnsi" w:hAnsiTheme="minorHAnsi"/>
          <w:smallCaps/>
          <w:lang w:val="en"/>
        </w:rPr>
        <w:t>Party</w:t>
      </w:r>
      <w:r w:rsidRPr="000D19AC">
        <w:rPr>
          <w:rFonts w:cs="Arial" w:asciiTheme="minorHAnsi" w:hAnsiTheme="minorHAnsi"/>
          <w:lang w:val="en"/>
        </w:rPr>
        <w:t xml:space="preserve"> to the other </w:t>
      </w:r>
      <w:r w:rsidRPr="000D19AC">
        <w:rPr>
          <w:rFonts w:cs="Arial" w:asciiTheme="minorHAnsi" w:hAnsiTheme="minorHAnsi"/>
          <w:smallCaps/>
          <w:lang w:val="en"/>
        </w:rPr>
        <w:t>Party</w:t>
      </w:r>
      <w:r w:rsidRPr="000D19AC">
        <w:rPr>
          <w:rFonts w:cs="Arial" w:asciiTheme="minorHAnsi" w:hAnsiTheme="minorHAnsi"/>
          <w:lang w:val="en"/>
        </w:rPr>
        <w:t xml:space="preserve"> before the notification date. These documents are acknowledged by the Parties to represent the sole and complete expression of the terms of their agreement.</w:t>
      </w:r>
    </w:p>
    <w:p w:rsidRPr="000D19AC" w:rsidR="002F2D1F" w:rsidP="002F2D1F" w:rsidRDefault="00E3012B" w14:paraId="501EB0B6" w14:textId="77777777">
      <w:pPr>
        <w:pStyle w:val="v"/>
        <w:widowControl w:val="0"/>
        <w:spacing w:before="576" w:beforeLines="240"/>
        <w:ind w:left="556" w:firstLine="0"/>
        <w:rPr>
          <w:rFonts w:cs="Arial" w:asciiTheme="minorHAnsi" w:hAnsiTheme="minorHAnsi"/>
          <w:lang w:val="en-GB"/>
        </w:rPr>
      </w:pPr>
      <w:r w:rsidRPr="000D19AC">
        <w:rPr>
          <w:rFonts w:cs="Arial" w:asciiTheme="minorHAnsi" w:hAnsiTheme="minorHAnsi"/>
          <w:lang w:val="en"/>
        </w:rPr>
        <w:t xml:space="preserve">Without prejudice to the general rules applicable to administrative contracts, any modification to the </w:t>
      </w:r>
      <w:r w:rsidRPr="000D19AC">
        <w:rPr>
          <w:rFonts w:cs="Arial" w:asciiTheme="minorHAnsi" w:hAnsiTheme="minorHAnsi"/>
          <w:smallCaps/>
          <w:lang w:val="en"/>
        </w:rPr>
        <w:t>Contract</w:t>
      </w:r>
      <w:r w:rsidRPr="000D19AC">
        <w:rPr>
          <w:rFonts w:cs="Arial" w:asciiTheme="minorHAnsi" w:hAnsiTheme="minorHAnsi"/>
          <w:lang w:val="en"/>
        </w:rPr>
        <w:t xml:space="preserve"> or the waiver of any right resulting from the </w:t>
      </w:r>
      <w:r w:rsidRPr="000D19AC">
        <w:rPr>
          <w:rFonts w:cs="Arial" w:asciiTheme="minorHAnsi" w:hAnsiTheme="minorHAnsi"/>
          <w:smallCaps/>
          <w:lang w:val="en"/>
        </w:rPr>
        <w:t xml:space="preserve">Contract </w:t>
      </w:r>
      <w:r w:rsidRPr="000D19AC">
        <w:rPr>
          <w:rFonts w:cs="Arial" w:asciiTheme="minorHAnsi" w:hAnsiTheme="minorHAnsi"/>
          <w:lang w:val="en"/>
        </w:rPr>
        <w:t xml:space="preserve">must be covered by an amendment signed by a duly authorised representative of each </w:t>
      </w:r>
      <w:r w:rsidRPr="000D19AC">
        <w:rPr>
          <w:rFonts w:cs="Arial" w:asciiTheme="minorHAnsi" w:hAnsiTheme="minorHAnsi"/>
          <w:smallCaps/>
          <w:lang w:val="en"/>
        </w:rPr>
        <w:t>Party</w:t>
      </w:r>
      <w:r w:rsidRPr="000D19AC">
        <w:rPr>
          <w:rFonts w:cs="Arial" w:asciiTheme="minorHAnsi" w:hAnsiTheme="minorHAnsi"/>
          <w:lang w:val="en"/>
        </w:rPr>
        <w:t>.</w:t>
      </w:r>
    </w:p>
    <w:p w:rsidRPr="00051622" w:rsidR="00644EB5" w:rsidP="002F2D1F" w:rsidRDefault="00644EB5" w14:paraId="446E1174" w14:textId="77777777">
      <w:pPr>
        <w:pStyle w:val="v"/>
        <w:widowControl w:val="0"/>
        <w:spacing w:before="576" w:beforeLines="240"/>
        <w:ind w:left="556" w:firstLine="0"/>
        <w:rPr>
          <w:rFonts w:asciiTheme="minorHAnsi" w:hAnsiTheme="minorHAnsi"/>
          <w:b/>
          <w:caps/>
          <w:sz w:val="24"/>
          <w:lang w:val="en-GB"/>
        </w:rPr>
      </w:pPr>
      <w:r>
        <w:rPr>
          <w:rFonts w:asciiTheme="minorHAnsi" w:hAnsiTheme="minorHAnsi"/>
          <w:b/>
          <w:bCs/>
          <w:caps/>
          <w:sz w:val="24"/>
          <w:lang w:val="en"/>
        </w:rPr>
        <w:br w:type="page"/>
      </w:r>
    </w:p>
    <w:p w:rsidRPr="00051622" w:rsidR="001726C5" w:rsidP="001726C5" w:rsidRDefault="001726C5" w14:paraId="4DA07917" w14:textId="77777777">
      <w:pPr>
        <w:pStyle w:val="v"/>
        <w:widowControl w:val="0"/>
        <w:numPr>
          <w:ilvl w:val="0"/>
          <w:numId w:val="10"/>
        </w:numPr>
        <w:spacing w:before="600" w:after="240"/>
        <w:ind w:left="357" w:hanging="357"/>
        <w:jc w:val="left"/>
        <w:outlineLvl w:val="0"/>
        <w:rPr>
          <w:rFonts w:asciiTheme="minorHAnsi" w:hAnsiTheme="minorHAnsi"/>
          <w:b/>
          <w:caps/>
          <w:sz w:val="24"/>
          <w:u w:val="single"/>
        </w:rPr>
      </w:pPr>
      <w:bookmarkStart w:name="_Toc140836307" w:id="9"/>
      <w:bookmarkStart w:name="_Toc392669631" w:id="10"/>
      <w:r w:rsidRPr="00051622">
        <w:rPr>
          <w:rFonts w:asciiTheme="minorHAnsi" w:hAnsiTheme="minorHAnsi"/>
          <w:b/>
          <w:bCs/>
          <w:caps/>
          <w:sz w:val="24"/>
          <w:u w:val="single"/>
          <w:lang w:val="en"/>
        </w:rPr>
        <w:t>General characteristics of the Contract</w:t>
      </w:r>
      <w:bookmarkEnd w:id="9"/>
    </w:p>
    <w:p w:rsidRPr="00051622" w:rsidR="000A6E96" w:rsidP="005204FC" w:rsidRDefault="00204CC9" w14:paraId="20523B0D" w14:textId="77777777">
      <w:pPr>
        <w:pStyle w:val="Titre2"/>
        <w:rPr>
          <w:rFonts w:asciiTheme="minorHAnsi" w:hAnsiTheme="minorHAnsi" w:cstheme="minorHAnsi"/>
          <w:i/>
          <w:sz w:val="22"/>
          <w:szCs w:val="22"/>
        </w:rPr>
      </w:pPr>
      <w:bookmarkStart w:name="_Toc140836308" w:id="11"/>
      <w:r w:rsidRPr="00051622">
        <w:rPr>
          <w:rFonts w:asciiTheme="minorHAnsi" w:hAnsiTheme="minorHAnsi" w:cstheme="minorHAnsi"/>
          <w:sz w:val="22"/>
          <w:szCs w:val="22"/>
          <w:lang w:val="en"/>
        </w:rPr>
        <w:t>Form of the Contract</w:t>
      </w:r>
      <w:bookmarkEnd w:id="10"/>
      <w:bookmarkEnd w:id="11"/>
      <w:r w:rsidRPr="00051622">
        <w:rPr>
          <w:rFonts w:asciiTheme="minorHAnsi" w:hAnsiTheme="minorHAnsi" w:cstheme="minorHAnsi"/>
          <w:sz w:val="22"/>
          <w:szCs w:val="22"/>
          <w:lang w:val="en"/>
        </w:rPr>
        <w:t xml:space="preserve"> </w:t>
      </w:r>
    </w:p>
    <w:p w:rsidRPr="00051622" w:rsidR="00A246CE" w:rsidP="002F2D1F" w:rsidRDefault="001B6DF5" w14:paraId="0DB03772" w14:textId="11F65742">
      <w:pPr>
        <w:pStyle w:val="u"/>
        <w:widowControl w:val="0"/>
        <w:spacing w:before="240"/>
        <w:ind w:left="567"/>
        <w:rPr>
          <w:rFonts w:asciiTheme="minorHAnsi" w:hAnsiTheme="minorHAnsi" w:cstheme="minorHAnsi"/>
          <w:szCs w:val="22"/>
          <w:lang w:val="en-GB"/>
        </w:rPr>
      </w:pPr>
      <w:bookmarkStart w:name="_Toc379270787" w:id="12"/>
      <w:r w:rsidRPr="00051622">
        <w:rPr>
          <w:rFonts w:asciiTheme="minorHAnsi" w:hAnsiTheme="minorHAnsi" w:cstheme="minorHAnsi"/>
          <w:szCs w:val="22"/>
          <w:lang w:val="en"/>
        </w:rPr>
        <w:t xml:space="preserve">The </w:t>
      </w:r>
      <w:r w:rsidRPr="00051622">
        <w:rPr>
          <w:rFonts w:asciiTheme="minorHAnsi" w:hAnsiTheme="minorHAnsi" w:cstheme="minorHAnsi"/>
          <w:smallCaps/>
          <w:szCs w:val="22"/>
          <w:lang w:val="en"/>
        </w:rPr>
        <w:t>Contract</w:t>
      </w:r>
      <w:r w:rsidRPr="00051622">
        <w:rPr>
          <w:rFonts w:asciiTheme="minorHAnsi" w:hAnsiTheme="minorHAnsi" w:cstheme="minorHAnsi"/>
          <w:szCs w:val="22"/>
          <w:lang w:val="en"/>
        </w:rPr>
        <w:t xml:space="preserve"> is a public contract for services</w:t>
      </w:r>
      <w:r w:rsidRPr="00051622" w:rsidR="0026244F">
        <w:rPr>
          <w:rFonts w:asciiTheme="minorHAnsi" w:hAnsiTheme="minorHAnsi" w:cstheme="minorHAnsi"/>
          <w:szCs w:val="22"/>
          <w:lang w:val="en"/>
        </w:rPr>
        <w:t xml:space="preserve"> </w:t>
      </w:r>
      <w:r w:rsidRPr="00051622">
        <w:rPr>
          <w:rFonts w:asciiTheme="minorHAnsi" w:hAnsiTheme="minorHAnsi" w:cstheme="minorHAnsi"/>
          <w:szCs w:val="22"/>
          <w:lang w:val="en"/>
        </w:rPr>
        <w:t>at fixed and total</w:t>
      </w:r>
      <w:r w:rsidRPr="00051622" w:rsidR="0026244F">
        <w:rPr>
          <w:rFonts w:asciiTheme="minorHAnsi" w:hAnsiTheme="minorHAnsi" w:cstheme="minorHAnsi"/>
          <w:szCs w:val="22"/>
          <w:lang w:val="en"/>
        </w:rPr>
        <w:t xml:space="preserve"> </w:t>
      </w:r>
      <w:r w:rsidRPr="00051622">
        <w:rPr>
          <w:rFonts w:asciiTheme="minorHAnsi" w:hAnsiTheme="minorHAnsi" w:cstheme="minorHAnsi"/>
          <w:szCs w:val="22"/>
          <w:lang w:val="en"/>
        </w:rPr>
        <w:t>prices.</w:t>
      </w:r>
    </w:p>
    <w:p w:rsidRPr="00051622" w:rsidR="000A6E96" w:rsidP="00F72033" w:rsidRDefault="000A6E96" w14:paraId="69F763B2" w14:textId="77777777">
      <w:pPr>
        <w:pStyle w:val="Titre2"/>
        <w:spacing w:before="120" w:after="60"/>
        <w:rPr>
          <w:rFonts w:asciiTheme="minorHAnsi" w:hAnsiTheme="minorHAnsi" w:cstheme="minorHAnsi"/>
          <w:sz w:val="22"/>
          <w:szCs w:val="22"/>
          <w:lang w:val="en-GB"/>
        </w:rPr>
      </w:pPr>
      <w:bookmarkStart w:name="_Toc392669632" w:id="13"/>
      <w:bookmarkStart w:name="_Toc140836309" w:id="14"/>
      <w:bookmarkEnd w:id="12"/>
      <w:r w:rsidRPr="00051622">
        <w:rPr>
          <w:rFonts w:asciiTheme="minorHAnsi" w:hAnsiTheme="minorHAnsi" w:cstheme="minorHAnsi"/>
          <w:sz w:val="22"/>
          <w:szCs w:val="22"/>
          <w:lang w:val="en"/>
        </w:rPr>
        <w:t xml:space="preserve">Term </w:t>
      </w:r>
      <w:bookmarkEnd w:id="13"/>
      <w:r w:rsidRPr="00051622">
        <w:rPr>
          <w:rFonts w:asciiTheme="minorHAnsi" w:hAnsiTheme="minorHAnsi" w:cstheme="minorHAnsi"/>
          <w:sz w:val="22"/>
          <w:szCs w:val="22"/>
          <w:lang w:val="en"/>
        </w:rPr>
        <w:t>of the Contract</w:t>
      </w:r>
      <w:bookmarkEnd w:id="14"/>
    </w:p>
    <w:p w:rsidRPr="00051622" w:rsidR="00413542" w:rsidP="00413542" w:rsidRDefault="00413542" w14:paraId="52B8A451" w14:textId="7FB6F2AC">
      <w:pPr>
        <w:pStyle w:val="v"/>
        <w:widowControl w:val="0"/>
        <w:spacing w:before="120"/>
        <w:ind w:left="556" w:firstLine="0"/>
        <w:rPr>
          <w:rFonts w:asciiTheme="minorHAnsi" w:hAnsiTheme="minorHAnsi" w:cstheme="minorHAnsi"/>
          <w:szCs w:val="22"/>
          <w:lang w:val="en-GB"/>
        </w:rPr>
      </w:pPr>
      <w:r w:rsidRPr="00051622">
        <w:rPr>
          <w:rFonts w:asciiTheme="minorHAnsi" w:hAnsiTheme="minorHAnsi" w:cstheme="minorHAnsi"/>
          <w:szCs w:val="22"/>
          <w:lang w:val="en"/>
        </w:rPr>
        <w:t xml:space="preserve">The term of the </w:t>
      </w:r>
      <w:r w:rsidRPr="00051622">
        <w:rPr>
          <w:rFonts w:asciiTheme="minorHAnsi" w:hAnsiTheme="minorHAnsi" w:cstheme="minorHAnsi"/>
          <w:smallCaps/>
          <w:szCs w:val="22"/>
          <w:lang w:val="en"/>
        </w:rPr>
        <w:t xml:space="preserve">Contract </w:t>
      </w:r>
      <w:r w:rsidRPr="00051622">
        <w:rPr>
          <w:rFonts w:asciiTheme="minorHAnsi" w:hAnsiTheme="minorHAnsi" w:cstheme="minorHAnsi"/>
          <w:szCs w:val="22"/>
          <w:lang w:val="en"/>
        </w:rPr>
        <w:t xml:space="preserve">is </w:t>
      </w:r>
      <w:r w:rsidRPr="00051622" w:rsidR="0026244F">
        <w:rPr>
          <w:rFonts w:asciiTheme="minorHAnsi" w:hAnsiTheme="minorHAnsi" w:cstheme="minorHAnsi"/>
          <w:szCs w:val="22"/>
          <w:lang w:val="en"/>
        </w:rPr>
        <w:t>12</w:t>
      </w:r>
      <w:r w:rsidRPr="00051622">
        <w:rPr>
          <w:rFonts w:asciiTheme="minorHAnsi" w:hAnsiTheme="minorHAnsi" w:cstheme="minorHAnsi"/>
          <w:szCs w:val="22"/>
          <w:lang w:val="en"/>
        </w:rPr>
        <w:t xml:space="preserve"> months from its award to the </w:t>
      </w:r>
      <w:r w:rsidRPr="00051622">
        <w:rPr>
          <w:rFonts w:asciiTheme="minorHAnsi" w:hAnsiTheme="minorHAnsi" w:cstheme="minorHAnsi"/>
          <w:smallCaps/>
          <w:szCs w:val="22"/>
          <w:lang w:val="en"/>
        </w:rPr>
        <w:t>Contractor</w:t>
      </w:r>
      <w:r w:rsidRPr="00051622">
        <w:rPr>
          <w:rFonts w:asciiTheme="minorHAnsi" w:hAnsiTheme="minorHAnsi" w:cstheme="minorHAnsi"/>
          <w:szCs w:val="22"/>
          <w:lang w:val="en"/>
        </w:rPr>
        <w:t xml:space="preserve"> by </w:t>
      </w:r>
      <w:r w:rsidRPr="00051622">
        <w:rPr>
          <w:rFonts w:asciiTheme="minorHAnsi" w:hAnsiTheme="minorHAnsi" w:cstheme="minorHAnsi"/>
          <w:smallCaps/>
          <w:szCs w:val="22"/>
          <w:lang w:val="en"/>
        </w:rPr>
        <w:t>Expertise France</w:t>
      </w:r>
      <w:r w:rsidRPr="00051622" w:rsidR="0026244F">
        <w:rPr>
          <w:rFonts w:asciiTheme="minorHAnsi" w:hAnsiTheme="minorHAnsi" w:cstheme="minorHAnsi"/>
          <w:szCs w:val="22"/>
          <w:lang w:val="en"/>
        </w:rPr>
        <w:t xml:space="preserve">. </w:t>
      </w:r>
    </w:p>
    <w:p w:rsidRPr="00051622" w:rsidR="00413542" w:rsidP="00413542" w:rsidRDefault="00413542" w14:paraId="10848C8C" w14:textId="42265461">
      <w:pPr>
        <w:pStyle w:val="v"/>
        <w:widowControl w:val="0"/>
        <w:spacing w:before="120"/>
        <w:ind w:left="556" w:firstLine="0"/>
        <w:rPr>
          <w:rFonts w:asciiTheme="minorHAnsi" w:hAnsiTheme="minorHAnsi" w:cstheme="minorHAnsi"/>
          <w:szCs w:val="22"/>
          <w:lang w:val="en-GB"/>
        </w:rPr>
      </w:pPr>
      <w:r w:rsidRPr="00051622">
        <w:rPr>
          <w:rFonts w:asciiTheme="minorHAnsi" w:hAnsiTheme="minorHAnsi" w:cstheme="minorHAnsi"/>
          <w:szCs w:val="22"/>
          <w:lang w:val="en"/>
        </w:rPr>
        <w:t xml:space="preserve">The </w:t>
      </w:r>
      <w:r w:rsidRPr="00051622">
        <w:rPr>
          <w:rFonts w:asciiTheme="minorHAnsi" w:hAnsiTheme="minorHAnsi" w:cstheme="minorHAnsi"/>
          <w:smallCaps/>
          <w:szCs w:val="22"/>
          <w:lang w:val="en"/>
        </w:rPr>
        <w:t xml:space="preserve">Contract </w:t>
      </w:r>
      <w:r w:rsidRPr="00051622">
        <w:rPr>
          <w:rFonts w:asciiTheme="minorHAnsi" w:hAnsiTheme="minorHAnsi" w:cstheme="minorHAnsi"/>
          <w:szCs w:val="22"/>
          <w:lang w:val="en"/>
        </w:rPr>
        <w:t xml:space="preserve">shall expire after all services have been delivered by the </w:t>
      </w:r>
      <w:r w:rsidRPr="00051622">
        <w:rPr>
          <w:rFonts w:asciiTheme="minorHAnsi" w:hAnsiTheme="minorHAnsi" w:cstheme="minorHAnsi"/>
          <w:smallCaps/>
          <w:szCs w:val="22"/>
          <w:lang w:val="en"/>
        </w:rPr>
        <w:t>Contractor</w:t>
      </w:r>
      <w:r w:rsidRPr="00051622">
        <w:rPr>
          <w:rFonts w:asciiTheme="minorHAnsi" w:hAnsiTheme="minorHAnsi" w:cstheme="minorHAnsi"/>
          <w:szCs w:val="22"/>
          <w:lang w:val="en"/>
        </w:rPr>
        <w:t xml:space="preserve"> and all rights and obligations of the Parties resulting from the </w:t>
      </w:r>
      <w:r w:rsidRPr="00051622">
        <w:rPr>
          <w:rFonts w:asciiTheme="minorHAnsi" w:hAnsiTheme="minorHAnsi" w:cstheme="minorHAnsi"/>
          <w:smallCaps/>
          <w:szCs w:val="22"/>
          <w:lang w:val="en"/>
        </w:rPr>
        <w:t>Contract</w:t>
      </w:r>
      <w:r w:rsidRPr="00051622">
        <w:rPr>
          <w:rFonts w:asciiTheme="minorHAnsi" w:hAnsiTheme="minorHAnsi" w:cstheme="minorHAnsi"/>
          <w:szCs w:val="22"/>
          <w:lang w:val="en"/>
        </w:rPr>
        <w:t xml:space="preserve"> have been extinguished. If all or some of the services/supplies remain outstanding by the specified period, the </w:t>
      </w:r>
      <w:r w:rsidRPr="00051622">
        <w:rPr>
          <w:rFonts w:asciiTheme="minorHAnsi" w:hAnsiTheme="minorHAnsi" w:cstheme="minorHAnsi"/>
          <w:smallCaps/>
          <w:szCs w:val="22"/>
          <w:lang w:val="en"/>
        </w:rPr>
        <w:t>Contractor</w:t>
      </w:r>
      <w:r w:rsidRPr="00051622">
        <w:rPr>
          <w:rFonts w:asciiTheme="minorHAnsi" w:hAnsiTheme="minorHAnsi" w:cstheme="minorHAnsi"/>
          <w:szCs w:val="22"/>
          <w:lang w:val="en"/>
        </w:rPr>
        <w:t xml:space="preserve"> must immediately take all necessary steps to complete delivery without being able to claim any remuneration in this regard.</w:t>
      </w:r>
    </w:p>
    <w:p w:rsidRPr="00051622" w:rsidR="001E12A9" w:rsidP="001E12A9" w:rsidRDefault="001E12A9" w14:paraId="313A6F2F" w14:textId="0D5FBF16">
      <w:pPr>
        <w:pStyle w:val="Titre2"/>
        <w:spacing w:before="120" w:after="60"/>
        <w:rPr>
          <w:rFonts w:asciiTheme="minorHAnsi" w:hAnsiTheme="minorHAnsi" w:cstheme="minorHAnsi"/>
          <w:sz w:val="22"/>
          <w:szCs w:val="22"/>
          <w:lang w:val="en-GB"/>
        </w:rPr>
      </w:pPr>
      <w:bookmarkStart w:name="_Toc140836310" w:id="15"/>
      <w:r w:rsidRPr="00051622">
        <w:rPr>
          <w:rFonts w:asciiTheme="minorHAnsi" w:hAnsiTheme="minorHAnsi" w:cstheme="minorHAnsi"/>
          <w:sz w:val="22"/>
          <w:szCs w:val="22"/>
          <w:lang w:val="en"/>
        </w:rPr>
        <w:t>Commencement and deadline of service provision</w:t>
      </w:r>
      <w:bookmarkEnd w:id="15"/>
    </w:p>
    <w:p w:rsidRPr="00051622" w:rsidR="001E12A9" w:rsidP="29F5B836" w:rsidRDefault="001E12A9" w14:paraId="29C83A50" w14:textId="6F719B6C">
      <w:pPr>
        <w:pStyle w:val="v"/>
        <w:widowControl w:val="0"/>
        <w:spacing w:before="120"/>
        <w:ind w:left="556" w:firstLine="0"/>
        <w:rPr>
          <w:rFonts w:ascii="Calibri" w:hAnsi="Calibri" w:cs="Calibri" w:asciiTheme="minorAscii" w:hAnsiTheme="minorAscii" w:cstheme="minorAscii"/>
          <w:smallCaps w:val="1"/>
          <w:lang w:val="en-US"/>
        </w:rPr>
      </w:pPr>
      <w:r w:rsidRPr="29F5B836" w:rsidR="001E12A9">
        <w:rPr>
          <w:rFonts w:ascii="Calibri" w:hAnsi="Calibri" w:cs="Calibri" w:asciiTheme="minorAscii" w:hAnsiTheme="minorAscii" w:cstheme="minorAscii"/>
          <w:lang w:val="en-US"/>
        </w:rPr>
        <w:t>The service provision</w:t>
      </w:r>
      <w:r w:rsidRPr="29F5B836" w:rsidR="0026244F">
        <w:rPr>
          <w:rFonts w:ascii="Calibri" w:hAnsi="Calibri" w:cs="Calibri" w:asciiTheme="minorAscii" w:hAnsiTheme="minorAscii" w:cstheme="minorAscii"/>
          <w:lang w:val="en-US"/>
        </w:rPr>
        <w:t xml:space="preserve"> </w:t>
      </w:r>
      <w:r w:rsidRPr="29F5B836" w:rsidR="001E12A9">
        <w:rPr>
          <w:rFonts w:ascii="Calibri" w:hAnsi="Calibri" w:cs="Calibri" w:asciiTheme="minorAscii" w:hAnsiTheme="minorAscii" w:cstheme="minorAscii"/>
          <w:lang w:val="en-US"/>
        </w:rPr>
        <w:t xml:space="preserve">deadline under this </w:t>
      </w:r>
      <w:r w:rsidRPr="29F5B836" w:rsidR="001E12A9">
        <w:rPr>
          <w:rFonts w:ascii="Calibri" w:hAnsi="Calibri" w:cs="Calibri" w:asciiTheme="minorAscii" w:hAnsiTheme="minorAscii" w:cstheme="minorAscii"/>
          <w:smallCaps w:val="1"/>
          <w:lang w:val="en-US"/>
        </w:rPr>
        <w:t>Contract</w:t>
      </w:r>
      <w:r w:rsidRPr="29F5B836" w:rsidR="001E12A9">
        <w:rPr>
          <w:rFonts w:ascii="Calibri" w:hAnsi="Calibri" w:cs="Calibri" w:asciiTheme="minorAscii" w:hAnsiTheme="minorAscii" w:cstheme="minorAscii"/>
          <w:lang w:val="en-US"/>
        </w:rPr>
        <w:t xml:space="preserve"> is</w:t>
      </w:r>
      <w:r w:rsidRPr="29F5B836" w:rsidR="001F7EC4">
        <w:rPr>
          <w:rFonts w:ascii="Calibri" w:hAnsi="Calibri" w:cs="Calibri" w:asciiTheme="minorAscii" w:hAnsiTheme="minorAscii" w:cstheme="minorAscii"/>
          <w:lang w:val="en-US"/>
        </w:rPr>
        <w:t xml:space="preserve"> </w:t>
      </w:r>
      <w:r w:rsidRPr="29F5B836" w:rsidR="001F7EC4">
        <w:rPr>
          <w:rFonts w:ascii="Calibri" w:hAnsi="Calibri" w:cs="Calibri" w:asciiTheme="minorAscii" w:hAnsiTheme="minorAscii" w:cstheme="minorAscii"/>
          <w:lang w:val="en-US"/>
        </w:rPr>
        <w:t>set forth in</w:t>
      </w:r>
      <w:r w:rsidRPr="29F5B836" w:rsidR="001F7EC4">
        <w:rPr>
          <w:rFonts w:ascii="Calibri" w:hAnsi="Calibri" w:cs="Calibri" w:asciiTheme="minorAscii" w:hAnsiTheme="minorAscii" w:cstheme="minorAscii"/>
          <w:lang w:val="en-US"/>
        </w:rPr>
        <w:t xml:space="preserve"> the Terms of Reference</w:t>
      </w:r>
      <w:r w:rsidRPr="29F5B836" w:rsidR="45C91D91">
        <w:rPr>
          <w:rFonts w:ascii="Calibri" w:hAnsi="Calibri" w:cs="Calibri" w:asciiTheme="minorAscii" w:hAnsiTheme="minorAscii" w:cstheme="minorAscii"/>
          <w:lang w:val="en-US"/>
        </w:rPr>
        <w:t>.</w:t>
      </w:r>
    </w:p>
    <w:p w:rsidRPr="00051622" w:rsidR="00E326F3" w:rsidP="00E326F3" w:rsidRDefault="00E326F3" w14:paraId="0171D98C" w14:textId="2D325B6D">
      <w:pPr>
        <w:pStyle w:val="v"/>
        <w:widowControl w:val="0"/>
        <w:spacing w:before="120"/>
        <w:ind w:left="556" w:firstLine="0"/>
        <w:rPr>
          <w:rFonts w:asciiTheme="minorHAnsi" w:hAnsiTheme="minorHAnsi" w:cstheme="minorHAnsi"/>
          <w:szCs w:val="22"/>
          <w:lang w:val="en-GB"/>
        </w:rPr>
      </w:pPr>
      <w:r w:rsidRPr="00051622">
        <w:rPr>
          <w:rFonts w:asciiTheme="minorHAnsi" w:hAnsiTheme="minorHAnsi" w:cstheme="minorHAnsi"/>
          <w:szCs w:val="22"/>
          <w:lang w:val="en"/>
        </w:rPr>
        <w:t xml:space="preserve">If all or some of the services remain outstanding within the specified deadline, the </w:t>
      </w:r>
      <w:r w:rsidRPr="00051622" w:rsidR="00F41A62">
        <w:rPr>
          <w:rFonts w:asciiTheme="minorHAnsi" w:hAnsiTheme="minorHAnsi" w:cstheme="minorHAnsi"/>
          <w:smallCaps/>
          <w:lang w:val="en"/>
        </w:rPr>
        <w:t>Contractor</w:t>
      </w:r>
      <w:r w:rsidRPr="00051622">
        <w:rPr>
          <w:rFonts w:asciiTheme="minorHAnsi" w:hAnsiTheme="minorHAnsi" w:cstheme="minorHAnsi"/>
          <w:szCs w:val="22"/>
          <w:lang w:val="en"/>
        </w:rPr>
        <w:t xml:space="preserve"> must immediately take all necessary steps to complete delivery without being able to claim any remuneration in this regard.</w:t>
      </w:r>
    </w:p>
    <w:p w:rsidRPr="00051622" w:rsidR="003A4792" w:rsidP="00F41A62" w:rsidRDefault="003A4792" w14:paraId="7CB9B59E" w14:textId="24B7B9C5">
      <w:pPr>
        <w:pStyle w:val="v"/>
        <w:widowControl w:val="0"/>
        <w:numPr>
          <w:ilvl w:val="0"/>
          <w:numId w:val="10"/>
        </w:numPr>
        <w:tabs>
          <w:tab w:val="left" w:pos="1276"/>
        </w:tabs>
        <w:spacing w:before="600" w:after="240"/>
        <w:ind w:left="357" w:hanging="357"/>
        <w:jc w:val="left"/>
        <w:outlineLvl w:val="0"/>
        <w:rPr>
          <w:rFonts w:asciiTheme="minorHAnsi" w:hAnsiTheme="minorHAnsi"/>
          <w:b/>
          <w:caps/>
          <w:sz w:val="24"/>
          <w:u w:val="single"/>
        </w:rPr>
      </w:pPr>
      <w:bookmarkStart w:name="_Toc140836313" w:id="16"/>
      <w:r w:rsidRPr="00051622">
        <w:rPr>
          <w:rFonts w:asciiTheme="minorHAnsi" w:hAnsiTheme="minorHAnsi"/>
          <w:b/>
          <w:bCs/>
          <w:caps/>
          <w:sz w:val="24"/>
          <w:u w:val="single"/>
          <w:lang w:val="en"/>
        </w:rPr>
        <w:t>Financial provisions</w:t>
      </w:r>
      <w:bookmarkEnd w:id="16"/>
    </w:p>
    <w:p w:rsidRPr="00051622" w:rsidR="00E849ED" w:rsidP="0041382E" w:rsidRDefault="00E849ED" w14:paraId="7B795BDE" w14:textId="77777777">
      <w:pPr>
        <w:pStyle w:val="Titre2"/>
        <w:spacing w:before="120" w:after="60"/>
        <w:rPr>
          <w:rFonts w:asciiTheme="minorHAnsi" w:hAnsiTheme="minorHAnsi" w:cstheme="minorHAnsi"/>
          <w:sz w:val="22"/>
          <w:szCs w:val="22"/>
        </w:rPr>
      </w:pPr>
      <w:bookmarkStart w:name="_Toc524095228" w:id="17"/>
      <w:bookmarkStart w:name="_Toc392669634" w:id="18"/>
      <w:bookmarkStart w:name="_Toc140836314" w:id="19"/>
      <w:r w:rsidRPr="00051622">
        <w:rPr>
          <w:rFonts w:asciiTheme="minorHAnsi" w:hAnsiTheme="minorHAnsi" w:cstheme="minorHAnsi"/>
          <w:sz w:val="22"/>
          <w:szCs w:val="22"/>
          <w:lang w:val="en"/>
        </w:rPr>
        <w:t>Amount of the Contract</w:t>
      </w:r>
      <w:bookmarkEnd w:id="17"/>
      <w:bookmarkEnd w:id="18"/>
      <w:bookmarkEnd w:id="19"/>
    </w:p>
    <w:p w:rsidRPr="00051622" w:rsidR="00F53E95" w:rsidP="3C759154" w:rsidRDefault="704FAC4C" w14:paraId="2EE20BC9" w14:textId="58966248">
      <w:pPr>
        <w:pStyle w:val="u"/>
        <w:widowControl w:val="0"/>
        <w:spacing w:before="240" w:after="120"/>
        <w:ind w:left="561"/>
        <w:jc w:val="left"/>
        <w:rPr>
          <w:rFonts w:asciiTheme="minorHAnsi" w:hAnsiTheme="minorHAnsi" w:cstheme="minorBidi"/>
          <w:lang w:val="en-GB"/>
        </w:rPr>
      </w:pPr>
      <w:r w:rsidRPr="3C759154">
        <w:rPr>
          <w:rFonts w:asciiTheme="minorHAnsi" w:hAnsiTheme="minorHAnsi" w:cstheme="minorBidi"/>
          <w:lang w:val="en"/>
        </w:rPr>
        <w:t xml:space="preserve">The amount of the </w:t>
      </w:r>
      <w:r w:rsidRPr="3C759154">
        <w:rPr>
          <w:rFonts w:asciiTheme="minorHAnsi" w:hAnsiTheme="minorHAnsi" w:cstheme="minorBidi"/>
          <w:smallCaps/>
          <w:lang w:val="en"/>
        </w:rPr>
        <w:t xml:space="preserve">Contract </w:t>
      </w:r>
      <w:r w:rsidRPr="3C759154" w:rsidR="308EFE5E">
        <w:rPr>
          <w:rFonts w:asciiTheme="minorHAnsi" w:hAnsiTheme="minorHAnsi" w:cstheme="minorBidi"/>
          <w:smallCaps/>
          <w:lang w:val="en"/>
        </w:rPr>
        <w:t>(</w:t>
      </w:r>
      <w:r w:rsidRPr="3C759154" w:rsidR="06954D4A">
        <w:rPr>
          <w:rFonts w:asciiTheme="minorHAnsi" w:hAnsiTheme="minorHAnsi" w:cstheme="minorBidi"/>
          <w:smallCaps/>
          <w:lang w:val="en"/>
        </w:rPr>
        <w:t xml:space="preserve">lot 2 / </w:t>
      </w:r>
      <w:r w:rsidRPr="3C759154" w:rsidR="308EFE5E">
        <w:rPr>
          <w:rFonts w:asciiTheme="minorHAnsi" w:hAnsiTheme="minorHAnsi" w:cstheme="minorBidi"/>
          <w:smallCaps/>
          <w:lang w:val="en"/>
        </w:rPr>
        <w:t xml:space="preserve">action </w:t>
      </w:r>
      <w:r w:rsidRPr="3C759154" w:rsidR="000C4D90">
        <w:rPr>
          <w:rFonts w:asciiTheme="minorHAnsi" w:hAnsiTheme="minorHAnsi" w:cstheme="minorBidi"/>
          <w:smallCaps/>
          <w:lang w:val="en"/>
        </w:rPr>
        <w:t>3</w:t>
      </w:r>
      <w:r w:rsidRPr="3C759154" w:rsidR="308EFE5E">
        <w:rPr>
          <w:rFonts w:asciiTheme="minorHAnsi" w:hAnsiTheme="minorHAnsi" w:cstheme="minorBidi"/>
          <w:smallCaps/>
          <w:lang w:val="en"/>
        </w:rPr>
        <w:t xml:space="preserve">) </w:t>
      </w:r>
      <w:r w:rsidRPr="3C759154">
        <w:rPr>
          <w:rFonts w:asciiTheme="minorHAnsi" w:hAnsiTheme="minorHAnsi" w:cstheme="minorBidi"/>
          <w:lang w:val="en"/>
        </w:rPr>
        <w:t xml:space="preserve">is: </w:t>
      </w:r>
      <w:r w:rsidRPr="3C759154">
        <w:rPr>
          <w:rFonts w:asciiTheme="minorHAnsi" w:hAnsiTheme="minorHAnsi" w:cstheme="minorBidi"/>
          <w:highlight w:val="yellow"/>
          <w:lang w:val="en"/>
        </w:rPr>
        <w:t>State amount</w:t>
      </w:r>
      <w:r w:rsidRPr="3C759154">
        <w:rPr>
          <w:rFonts w:asciiTheme="minorHAnsi" w:hAnsiTheme="minorHAnsi" w:cstheme="minorBidi"/>
          <w:lang w:val="en"/>
        </w:rPr>
        <w:t xml:space="preserve"> in € exc. VAT.</w:t>
      </w:r>
    </w:p>
    <w:p w:rsidRPr="00051622" w:rsidR="704FAC4C" w:rsidP="281B8495" w:rsidRDefault="704FAC4C" w14:paraId="0D737869" w14:textId="4DAAE5AC">
      <w:pPr>
        <w:pStyle w:val="u"/>
        <w:widowControl w:val="0"/>
        <w:spacing w:before="240" w:after="120"/>
        <w:ind w:left="561"/>
        <w:jc w:val="left"/>
        <w:rPr>
          <w:rFonts w:ascii="Calibri" w:hAnsi="Calibri" w:cs="Arial" w:asciiTheme="minorAscii" w:hAnsiTheme="minorAscii" w:cstheme="minorBidi"/>
          <w:lang w:val="en-GB"/>
        </w:rPr>
      </w:pPr>
      <w:r w:rsidRPr="281B8495" w:rsidR="704FAC4C">
        <w:rPr>
          <w:rFonts w:ascii="Calibri" w:hAnsi="Calibri" w:cs="Arial" w:asciiTheme="minorAscii" w:hAnsiTheme="minorAscii" w:cstheme="minorBidi"/>
          <w:lang w:val="en"/>
        </w:rPr>
        <w:t>It is broken down as follows:</w:t>
      </w:r>
    </w:p>
    <w:tbl>
      <w:tblPr>
        <w:tblStyle w:val="Grilledutableau"/>
        <w:tblW w:w="8848"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882"/>
        <w:gridCol w:w="1457"/>
        <w:gridCol w:w="1412"/>
        <w:gridCol w:w="2097"/>
      </w:tblGrid>
      <w:tr w:rsidRPr="00051622" w:rsidR="00051622" w:rsidTr="29F5B836" w14:paraId="43E71C67" w14:textId="77777777">
        <w:trPr>
          <w:trHeight w:val="430"/>
        </w:trPr>
        <w:tc>
          <w:tcPr>
            <w:tcW w:w="3882" w:type="dxa"/>
            <w:shd w:val="clear" w:color="auto" w:fill="B8CCE4" w:themeFill="accent1" w:themeFillTint="66"/>
            <w:tcMar>
              <w:top w:w="75" w:type="dxa"/>
              <w:left w:w="75" w:type="dxa"/>
              <w:bottom w:w="75" w:type="dxa"/>
              <w:right w:w="75" w:type="dxa"/>
            </w:tcMar>
          </w:tcPr>
          <w:p w:rsidRPr="00051622" w:rsidR="3843CC81" w:rsidP="00051622" w:rsidRDefault="3843CC81" w14:paraId="0880F80E" w14:textId="2D90D651">
            <w:pPr>
              <w:pStyle w:val="Corpsdetexte"/>
              <w:rPr>
                <w:rFonts w:asciiTheme="minorHAnsi" w:hAnsiTheme="minorHAnsi" w:eastAsiaTheme="minorEastAsia" w:cstheme="minorBidi"/>
                <w:bCs/>
                <w:sz w:val="22"/>
                <w:szCs w:val="22"/>
              </w:rPr>
            </w:pPr>
            <w:r w:rsidRPr="00051622">
              <w:rPr>
                <w:rFonts w:asciiTheme="minorHAnsi" w:hAnsiTheme="minorHAnsi" w:eastAsiaTheme="minorEastAsia" w:cstheme="minorBidi"/>
                <w:bCs/>
                <w:sz w:val="22"/>
                <w:szCs w:val="22"/>
              </w:rPr>
              <w:t>DELIVERABLES</w:t>
            </w:r>
          </w:p>
        </w:tc>
        <w:tc>
          <w:tcPr>
            <w:tcW w:w="1457" w:type="dxa"/>
            <w:shd w:val="clear" w:color="auto" w:fill="B8CCE4" w:themeFill="accent1" w:themeFillTint="66"/>
            <w:tcMar>
              <w:top w:w="75" w:type="dxa"/>
              <w:left w:w="75" w:type="dxa"/>
              <w:bottom w:w="75" w:type="dxa"/>
              <w:right w:w="75" w:type="dxa"/>
            </w:tcMar>
          </w:tcPr>
          <w:p w:rsidRPr="00051622" w:rsidR="284FBE97" w:rsidP="00051622" w:rsidRDefault="284FBE97" w14:paraId="3694F526" w14:textId="43BEE1EE">
            <w:pPr>
              <w:pStyle w:val="Corpsdetexte"/>
              <w:rPr>
                <w:rFonts w:asciiTheme="minorHAnsi" w:hAnsiTheme="minorHAnsi" w:eastAsiaTheme="minorEastAsia" w:cstheme="minorBidi"/>
                <w:b w:val="0"/>
                <w:sz w:val="22"/>
                <w:szCs w:val="22"/>
              </w:rPr>
            </w:pPr>
            <w:r w:rsidRPr="00051622">
              <w:rPr>
                <w:rFonts w:asciiTheme="minorHAnsi" w:hAnsiTheme="minorHAnsi" w:eastAsiaTheme="minorEastAsia" w:cstheme="minorBidi"/>
                <w:bCs/>
                <w:sz w:val="22"/>
                <w:szCs w:val="22"/>
              </w:rPr>
              <w:t xml:space="preserve">ESTIMATED </w:t>
            </w:r>
            <w:r w:rsidRPr="00051622" w:rsidR="3843CC81">
              <w:rPr>
                <w:rFonts w:asciiTheme="minorHAnsi" w:hAnsiTheme="minorHAnsi" w:eastAsiaTheme="minorEastAsia" w:cstheme="minorBidi"/>
                <w:bCs/>
                <w:sz w:val="22"/>
                <w:szCs w:val="22"/>
              </w:rPr>
              <w:t>Timeframe (end dates)</w:t>
            </w:r>
          </w:p>
        </w:tc>
        <w:tc>
          <w:tcPr>
            <w:tcW w:w="1412" w:type="dxa"/>
            <w:shd w:val="clear" w:color="auto" w:fill="B8CCE4" w:themeFill="accent1" w:themeFillTint="66"/>
            <w:tcMar>
              <w:top w:w="75" w:type="dxa"/>
              <w:left w:w="75" w:type="dxa"/>
              <w:bottom w:w="75" w:type="dxa"/>
              <w:right w:w="75" w:type="dxa"/>
            </w:tcMar>
          </w:tcPr>
          <w:p w:rsidRPr="00051622" w:rsidR="3843CC81" w:rsidP="00051622" w:rsidRDefault="3843CC81" w14:paraId="6EED011A" w14:textId="00933A87">
            <w:pPr>
              <w:spacing w:line="240" w:lineRule="auto"/>
              <w:jc w:val="center"/>
              <w:rPr>
                <w:rFonts w:asciiTheme="minorHAnsi" w:hAnsiTheme="minorHAnsi" w:eastAsiaTheme="minorEastAsia" w:cstheme="minorBidi"/>
                <w:b/>
                <w:bCs/>
                <w:sz w:val="22"/>
                <w:szCs w:val="22"/>
              </w:rPr>
            </w:pPr>
            <w:r w:rsidRPr="00051622">
              <w:rPr>
                <w:rFonts w:asciiTheme="minorHAnsi" w:hAnsiTheme="minorHAnsi" w:eastAsiaTheme="minorEastAsia" w:cstheme="minorBidi"/>
                <w:b/>
                <w:bCs/>
                <w:sz w:val="22"/>
                <w:szCs w:val="22"/>
              </w:rPr>
              <w:t>TYPES OF POSTS</w:t>
            </w:r>
          </w:p>
          <w:p w:rsidRPr="00051622" w:rsidR="3843CC81" w:rsidP="00051622" w:rsidRDefault="3843CC81" w14:paraId="66DDAFA3" w14:textId="4475BA8A">
            <w:pPr>
              <w:pStyle w:val="Corpsdetexte"/>
              <w:rPr>
                <w:rFonts w:asciiTheme="minorHAnsi" w:hAnsiTheme="minorHAnsi" w:eastAsiaTheme="minorEastAsia" w:cstheme="minorBidi"/>
                <w:bCs/>
                <w:sz w:val="22"/>
                <w:szCs w:val="22"/>
              </w:rPr>
            </w:pPr>
          </w:p>
        </w:tc>
        <w:tc>
          <w:tcPr>
            <w:tcW w:w="2097" w:type="dxa"/>
            <w:shd w:val="clear" w:color="auto" w:fill="B8CCE4" w:themeFill="accent1" w:themeFillTint="66"/>
            <w:tcMar>
              <w:top w:w="75" w:type="dxa"/>
              <w:left w:w="75" w:type="dxa"/>
              <w:bottom w:w="75" w:type="dxa"/>
              <w:right w:w="75" w:type="dxa"/>
            </w:tcMar>
          </w:tcPr>
          <w:p w:rsidRPr="00051622" w:rsidR="3843CC81" w:rsidP="00051622" w:rsidRDefault="3843CC81" w14:paraId="643617E0" w14:textId="210595F5">
            <w:pPr>
              <w:spacing w:line="240" w:lineRule="auto"/>
              <w:jc w:val="center"/>
              <w:rPr>
                <w:rFonts w:asciiTheme="minorHAnsi" w:hAnsiTheme="minorHAnsi" w:eastAsiaTheme="minorEastAsia" w:cstheme="minorBidi"/>
                <w:sz w:val="22"/>
                <w:szCs w:val="22"/>
              </w:rPr>
            </w:pPr>
            <w:r w:rsidRPr="00051622">
              <w:rPr>
                <w:rFonts w:asciiTheme="minorHAnsi" w:hAnsiTheme="minorHAnsi" w:eastAsiaTheme="minorEastAsia" w:cstheme="minorBidi"/>
                <w:b/>
                <w:bCs/>
                <w:sz w:val="22"/>
                <w:szCs w:val="22"/>
                <w:lang w:val="en"/>
              </w:rPr>
              <w:t>Unit prices in € exc. VAT</w:t>
            </w:r>
          </w:p>
          <w:p w:rsidRPr="00051622" w:rsidR="3843CC81" w:rsidP="00051622" w:rsidRDefault="3843CC81" w14:paraId="4AE6F6AD" w14:textId="3B7B4F0A">
            <w:pPr>
              <w:pStyle w:val="Corpsdetexte"/>
              <w:rPr>
                <w:rFonts w:asciiTheme="minorHAnsi" w:hAnsiTheme="minorHAnsi" w:eastAsiaTheme="minorEastAsia" w:cstheme="minorBidi"/>
                <w:bCs/>
                <w:sz w:val="22"/>
                <w:szCs w:val="22"/>
              </w:rPr>
            </w:pPr>
          </w:p>
        </w:tc>
      </w:tr>
      <w:tr w:rsidRPr="00051622" w:rsidR="0002771C" w:rsidTr="29F5B836" w14:paraId="777D8CE9" w14:textId="77777777">
        <w:trPr>
          <w:trHeight w:val="15"/>
        </w:trPr>
        <w:tc>
          <w:tcPr>
            <w:tcW w:w="8848" w:type="dxa"/>
            <w:gridSpan w:val="4"/>
            <w:tcMar>
              <w:top w:w="75" w:type="dxa"/>
              <w:left w:w="75" w:type="dxa"/>
              <w:bottom w:w="75" w:type="dxa"/>
              <w:right w:w="75" w:type="dxa"/>
            </w:tcMar>
          </w:tcPr>
          <w:p w:rsidR="1BBA9129" w:rsidP="3C759154" w:rsidRDefault="1BBA9129" w14:paraId="7FF76085" w14:textId="76F70E49">
            <w:pPr>
              <w:rPr>
                <w:rFonts w:asciiTheme="minorHAnsi" w:hAnsiTheme="minorHAnsi" w:eastAsiaTheme="minorEastAsia" w:cstheme="minorBidi"/>
                <w:b/>
                <w:bCs/>
                <w:u w:val="single"/>
                <w:lang w:val="en-GB"/>
              </w:rPr>
            </w:pPr>
            <w:r w:rsidRPr="3C759154">
              <w:rPr>
                <w:rFonts w:asciiTheme="minorHAnsi" w:hAnsiTheme="minorHAnsi" w:eastAsiaTheme="minorEastAsia" w:cstheme="minorBidi"/>
                <w:b/>
                <w:bCs/>
                <w:u w:val="single"/>
                <w:lang w:val="en-GB"/>
              </w:rPr>
              <w:t xml:space="preserve">Development of induction courses to strengthen newly appointed teachers and head teachers’ readiness  </w:t>
            </w:r>
          </w:p>
        </w:tc>
      </w:tr>
      <w:tr w:rsidRPr="00051622" w:rsidR="00051622" w:rsidTr="29F5B836" w14:paraId="097323E9" w14:textId="77777777">
        <w:trPr>
          <w:trHeight w:val="15"/>
        </w:trPr>
        <w:tc>
          <w:tcPr>
            <w:tcW w:w="3882" w:type="dxa"/>
            <w:tcMar>
              <w:top w:w="75" w:type="dxa"/>
              <w:left w:w="75" w:type="dxa"/>
              <w:bottom w:w="75" w:type="dxa"/>
              <w:right w:w="75" w:type="dxa"/>
            </w:tcMar>
          </w:tcPr>
          <w:p w:rsidRPr="00051622" w:rsidR="62FD7018" w:rsidP="632EB027" w:rsidRDefault="698AE55D" w14:paraId="22CE88B4" w14:textId="5AC2A91A">
            <w:pPr>
              <w:spacing w:line="276" w:lineRule="auto"/>
              <w:ind w:right="30"/>
              <w:jc w:val="both"/>
              <w:rPr>
                <w:rFonts w:asciiTheme="minorHAnsi" w:hAnsiTheme="minorHAnsi" w:eastAsiaTheme="minorEastAsia" w:cstheme="minorBidi"/>
                <w:lang w:val="en-GB"/>
              </w:rPr>
            </w:pPr>
            <w:r w:rsidRPr="00051622">
              <w:rPr>
                <w:rFonts w:asciiTheme="minorHAnsi" w:hAnsiTheme="minorHAnsi" w:eastAsiaTheme="minorEastAsia" w:cstheme="minorBidi"/>
                <w:lang w:val="en-GB"/>
              </w:rPr>
              <w:t xml:space="preserve">Deliverable </w:t>
            </w:r>
            <w:r w:rsidRPr="00051622" w:rsidR="126232AD">
              <w:rPr>
                <w:rFonts w:asciiTheme="minorHAnsi" w:hAnsiTheme="minorHAnsi" w:eastAsiaTheme="minorEastAsia" w:cstheme="minorBidi"/>
                <w:lang w:val="en-GB"/>
              </w:rPr>
              <w:t xml:space="preserve">1: </w:t>
            </w:r>
            <w:r w:rsidRPr="0002771C" w:rsidR="0002771C">
              <w:rPr>
                <w:rFonts w:asciiTheme="minorHAnsi" w:hAnsiTheme="minorHAnsi" w:eastAsiaTheme="minorEastAsia" w:cstheme="minorBidi"/>
                <w:lang w:val="en-US"/>
              </w:rPr>
              <w:t>Concept note presenting the induction course for newly recruited teachers </w:t>
            </w:r>
          </w:p>
          <w:p w:rsidRPr="00051622" w:rsidR="62FD7018" w:rsidP="632EB027" w:rsidRDefault="62FD7018" w14:paraId="3E5645B6" w14:textId="25C5DDBD">
            <w:pPr>
              <w:spacing w:line="276" w:lineRule="auto"/>
              <w:rPr>
                <w:rFonts w:asciiTheme="minorHAnsi" w:hAnsiTheme="minorHAnsi" w:eastAsiaTheme="minorEastAsia" w:cstheme="minorBidi"/>
                <w:sz w:val="22"/>
                <w:szCs w:val="22"/>
                <w:lang w:val="en-GB"/>
              </w:rPr>
            </w:pPr>
          </w:p>
        </w:tc>
        <w:tc>
          <w:tcPr>
            <w:tcW w:w="1457" w:type="dxa"/>
            <w:tcMar>
              <w:top w:w="75" w:type="dxa"/>
              <w:left w:w="75" w:type="dxa"/>
              <w:bottom w:w="75" w:type="dxa"/>
              <w:right w:w="75" w:type="dxa"/>
            </w:tcMar>
          </w:tcPr>
          <w:p w:rsidRPr="00051622" w:rsidR="3843CC81" w:rsidP="5B95DB9A" w:rsidRDefault="3843CC81" w14:paraId="323DF2B8" w14:textId="2FE9B3E0">
            <w:pPr>
              <w:pStyle w:val="Corpsdetexte"/>
              <w:jc w:val="both"/>
              <w:rPr>
                <w:rFonts w:ascii="Calibri" w:hAnsi="Calibri" w:eastAsia="ＭＳ 明朝" w:cs="Arial" w:asciiTheme="minorAscii" w:hAnsiTheme="minorAscii" w:eastAsiaTheme="minorEastAsia" w:cstheme="minorBidi"/>
                <w:sz w:val="22"/>
                <w:szCs w:val="22"/>
                <w:lang w:val="en-US"/>
              </w:rPr>
            </w:pPr>
            <w:r w:rsidRPr="5B95DB9A" w:rsidR="7BCB4E23">
              <w:rPr>
                <w:rFonts w:ascii="Calibri" w:hAnsi="Calibri" w:eastAsia="ＭＳ 明朝" w:cs="Arial" w:asciiTheme="minorAscii" w:hAnsiTheme="minorAscii" w:eastAsiaTheme="minorEastAsia" w:cstheme="minorBidi"/>
                <w:sz w:val="22"/>
                <w:szCs w:val="22"/>
                <w:lang w:val="en-US"/>
              </w:rPr>
              <w:t>DECEMber 2026</w:t>
            </w:r>
          </w:p>
        </w:tc>
        <w:tc>
          <w:tcPr>
            <w:tcW w:w="1412" w:type="dxa"/>
            <w:tcMar>
              <w:top w:w="75" w:type="dxa"/>
              <w:left w:w="75" w:type="dxa"/>
              <w:bottom w:w="75" w:type="dxa"/>
              <w:right w:w="75" w:type="dxa"/>
            </w:tcMar>
          </w:tcPr>
          <w:p w:rsidRPr="00051622" w:rsidR="406869A8" w:rsidP="632EB027" w:rsidRDefault="1C5694E1" w14:paraId="38CC79F1"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tc>
        <w:tc>
          <w:tcPr>
            <w:tcW w:w="2097" w:type="dxa"/>
            <w:tcMar>
              <w:top w:w="75" w:type="dxa"/>
              <w:left w:w="75" w:type="dxa"/>
              <w:bottom w:w="75" w:type="dxa"/>
              <w:right w:w="75" w:type="dxa"/>
            </w:tcMar>
          </w:tcPr>
          <w:p w:rsidRPr="00051622" w:rsidR="406869A8" w:rsidP="009405FB" w:rsidRDefault="406869A8" w14:paraId="44A9BDAA" w14:textId="31DC7922">
            <w:pPr>
              <w:spacing w:line="240" w:lineRule="auto"/>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3843CC81" w:rsidP="3843CC81" w:rsidRDefault="3843CC81" w14:paraId="01E0C2A0" w14:textId="65480E6A">
            <w:pPr>
              <w:pStyle w:val="Corpsdetexte"/>
              <w:jc w:val="both"/>
              <w:rPr>
                <w:rFonts w:asciiTheme="minorHAnsi" w:hAnsiTheme="minorHAnsi" w:eastAsiaTheme="minorEastAsia" w:cstheme="minorBidi"/>
                <w:b w:val="0"/>
                <w:sz w:val="22"/>
                <w:szCs w:val="22"/>
                <w:highlight w:val="yellow"/>
                <w:lang w:val="en-US"/>
              </w:rPr>
            </w:pPr>
          </w:p>
        </w:tc>
      </w:tr>
      <w:tr w:rsidRPr="00051622" w:rsidR="00051622" w:rsidTr="29F5B836" w14:paraId="2F17B7CB" w14:textId="77777777">
        <w:trPr>
          <w:trHeight w:val="15"/>
        </w:trPr>
        <w:tc>
          <w:tcPr>
            <w:tcW w:w="3882" w:type="dxa"/>
            <w:tcMar>
              <w:top w:w="75" w:type="dxa"/>
              <w:left w:w="75" w:type="dxa"/>
              <w:bottom w:w="75" w:type="dxa"/>
              <w:right w:w="75" w:type="dxa"/>
            </w:tcMar>
          </w:tcPr>
          <w:p w:rsidRPr="00051622" w:rsidR="2D761E05" w:rsidP="632EB027" w:rsidRDefault="6BE1B25D" w14:paraId="2DF5E9DD" w14:textId="1CB3A179">
            <w:pPr>
              <w:spacing w:line="276" w:lineRule="auto"/>
              <w:jc w:val="both"/>
              <w:rPr>
                <w:rFonts w:asciiTheme="minorHAnsi" w:hAnsiTheme="minorHAnsi" w:eastAsiaTheme="minorEastAsia" w:cstheme="minorBidi"/>
                <w:sz w:val="22"/>
                <w:szCs w:val="22"/>
                <w:lang w:val="en-GB"/>
              </w:rPr>
            </w:pPr>
            <w:r w:rsidRPr="00051622">
              <w:rPr>
                <w:rFonts w:asciiTheme="minorHAnsi" w:hAnsiTheme="minorHAnsi" w:eastAsiaTheme="minorEastAsia" w:cstheme="minorBidi"/>
                <w:lang w:val="en-US"/>
              </w:rPr>
              <w:t xml:space="preserve">Deliverable 2: </w:t>
            </w:r>
            <w:r w:rsidRPr="0002771C" w:rsidR="0002771C">
              <w:rPr>
                <w:rFonts w:asciiTheme="minorHAnsi" w:hAnsiTheme="minorHAnsi" w:eastAsiaTheme="minorEastAsia" w:cstheme="minorBidi"/>
                <w:lang w:val="en-US"/>
              </w:rPr>
              <w:t>Modules / induction course for newly recruited teachers</w:t>
            </w:r>
          </w:p>
          <w:p w:rsidRPr="00051622" w:rsidR="2D761E05" w:rsidP="632EB027" w:rsidRDefault="2D761E05" w14:paraId="2C8B945C" w14:textId="24999590">
            <w:pPr>
              <w:spacing w:line="276" w:lineRule="auto"/>
              <w:rPr>
                <w:rFonts w:asciiTheme="minorHAnsi" w:hAnsiTheme="minorHAnsi" w:eastAsiaTheme="minorEastAsia" w:cstheme="minorBidi"/>
                <w:sz w:val="22"/>
                <w:szCs w:val="22"/>
                <w:lang w:val="en-GB"/>
              </w:rPr>
            </w:pPr>
          </w:p>
        </w:tc>
        <w:tc>
          <w:tcPr>
            <w:tcW w:w="1457" w:type="dxa"/>
            <w:tcMar>
              <w:top w:w="75" w:type="dxa"/>
              <w:left w:w="75" w:type="dxa"/>
              <w:bottom w:w="75" w:type="dxa"/>
              <w:right w:w="75" w:type="dxa"/>
            </w:tcMar>
          </w:tcPr>
          <w:p w:rsidRPr="00051622" w:rsidR="3843CC81" w:rsidP="3C759154" w:rsidRDefault="07EDE547" w14:paraId="652D6697" w14:textId="37E0F6A8">
            <w:pPr>
              <w:pStyle w:val="Corpsdetexte"/>
              <w:jc w:val="both"/>
              <w:rPr>
                <w:rFonts w:asciiTheme="minorHAnsi" w:hAnsiTheme="minorHAnsi" w:eastAsiaTheme="minorEastAsia" w:cstheme="minorBidi"/>
                <w:b w:val="0"/>
                <w:sz w:val="22"/>
                <w:szCs w:val="22"/>
              </w:rPr>
            </w:pPr>
            <w:r w:rsidRPr="3C759154">
              <w:rPr>
                <w:rFonts w:asciiTheme="minorHAnsi" w:hAnsiTheme="minorHAnsi" w:eastAsiaTheme="minorEastAsia" w:cstheme="minorBidi"/>
                <w:b w:val="0"/>
                <w:sz w:val="22"/>
                <w:szCs w:val="22"/>
              </w:rPr>
              <w:t>DECEMBER 2026</w:t>
            </w:r>
          </w:p>
        </w:tc>
        <w:tc>
          <w:tcPr>
            <w:tcW w:w="1412" w:type="dxa"/>
            <w:tcMar>
              <w:top w:w="75" w:type="dxa"/>
              <w:left w:w="75" w:type="dxa"/>
              <w:bottom w:w="75" w:type="dxa"/>
              <w:right w:w="75" w:type="dxa"/>
            </w:tcMar>
          </w:tcPr>
          <w:p w:rsidRPr="00051622" w:rsidR="3843CC81" w:rsidP="632EB027" w:rsidRDefault="50BADC93" w14:paraId="055532DD"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3843CC81" w:rsidP="632EB027" w:rsidRDefault="3843CC81" w14:paraId="7E6F2A39" w14:textId="33003779">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610D0776" w:rsidP="009405FB" w:rsidRDefault="1EA96B43" w14:paraId="26796C51" w14:textId="31DC7922">
            <w:pPr>
              <w:spacing w:line="240" w:lineRule="auto"/>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3843CC81" w:rsidP="3843CC81" w:rsidRDefault="3843CC81" w14:paraId="64911DD2" w14:textId="7037E777">
            <w:pPr>
              <w:pStyle w:val="v"/>
              <w:widowControl w:val="0"/>
              <w:spacing w:before="60" w:after="60"/>
              <w:ind w:left="0" w:firstLine="0"/>
              <w:jc w:val="right"/>
              <w:rPr>
                <w:rFonts w:asciiTheme="minorHAnsi" w:hAnsiTheme="minorHAnsi" w:cstheme="minorBidi"/>
                <w:highlight w:val="yellow"/>
              </w:rPr>
            </w:pPr>
          </w:p>
        </w:tc>
      </w:tr>
      <w:tr w:rsidRPr="00051622" w:rsidR="00051622" w:rsidTr="29F5B836" w14:paraId="01A8EC48" w14:textId="77777777">
        <w:trPr>
          <w:trHeight w:val="15"/>
        </w:trPr>
        <w:tc>
          <w:tcPr>
            <w:tcW w:w="3882" w:type="dxa"/>
            <w:tcMar>
              <w:top w:w="75" w:type="dxa"/>
              <w:left w:w="75" w:type="dxa"/>
              <w:bottom w:w="75" w:type="dxa"/>
              <w:right w:w="75" w:type="dxa"/>
            </w:tcMar>
          </w:tcPr>
          <w:p w:rsidRPr="00051622" w:rsidR="57AE945B" w:rsidP="632EB027" w:rsidRDefault="446807AD" w14:paraId="5B437DDB" w14:textId="6E2D96FE">
            <w:pPr>
              <w:spacing w:line="276" w:lineRule="auto"/>
              <w:rPr>
                <w:rFonts w:asciiTheme="minorHAnsi" w:hAnsiTheme="minorHAnsi" w:eastAsiaTheme="minorEastAsia" w:cstheme="minorBidi"/>
                <w:sz w:val="22"/>
                <w:szCs w:val="22"/>
                <w:lang w:val="en-GB"/>
              </w:rPr>
            </w:pPr>
            <w:r w:rsidRPr="00051622">
              <w:rPr>
                <w:rFonts w:asciiTheme="minorHAnsi" w:hAnsiTheme="minorHAnsi" w:eastAsiaTheme="minorEastAsia" w:cstheme="minorBidi"/>
                <w:lang w:val="en-US"/>
              </w:rPr>
              <w:t xml:space="preserve">Deliverable 3: </w:t>
            </w:r>
            <w:r w:rsidRPr="0002771C" w:rsidR="0002771C">
              <w:rPr>
                <w:rFonts w:asciiTheme="minorHAnsi" w:hAnsiTheme="minorHAnsi" w:eastAsiaTheme="minorEastAsia" w:cstheme="minorBidi"/>
                <w:lang w:val="en-US"/>
              </w:rPr>
              <w:t>Guidelines for NCTT trainers in charge of delivering the induction course</w:t>
            </w:r>
          </w:p>
          <w:p w:rsidRPr="00051622" w:rsidR="57AE945B" w:rsidP="632EB027" w:rsidRDefault="57AE945B" w14:paraId="43511834" w14:textId="01797271">
            <w:pPr>
              <w:spacing w:line="276" w:lineRule="auto"/>
              <w:rPr>
                <w:rFonts w:asciiTheme="minorHAnsi" w:hAnsiTheme="minorHAnsi" w:eastAsiaTheme="minorEastAsia" w:cstheme="minorBidi"/>
                <w:sz w:val="22"/>
                <w:szCs w:val="22"/>
                <w:lang w:val="en-GB"/>
              </w:rPr>
            </w:pPr>
          </w:p>
        </w:tc>
        <w:tc>
          <w:tcPr>
            <w:tcW w:w="1457" w:type="dxa"/>
            <w:tcMar>
              <w:top w:w="75" w:type="dxa"/>
              <w:left w:w="75" w:type="dxa"/>
              <w:bottom w:w="75" w:type="dxa"/>
              <w:right w:w="75" w:type="dxa"/>
            </w:tcMar>
          </w:tcPr>
          <w:p w:rsidRPr="00051622" w:rsidR="3843CC81" w:rsidP="5B95DB9A" w:rsidRDefault="3843CC81" w14:paraId="3A705170" w14:textId="02788189">
            <w:pPr>
              <w:pStyle w:val="Corpsdetexte"/>
              <w:jc w:val="both"/>
              <w:rPr>
                <w:rFonts w:ascii="Calibri" w:hAnsi="Calibri" w:eastAsia="ＭＳ 明朝" w:cs="Arial" w:asciiTheme="minorAscii" w:hAnsiTheme="minorAscii" w:eastAsiaTheme="minorEastAsia" w:cstheme="minorBidi"/>
                <w:sz w:val="22"/>
                <w:szCs w:val="22"/>
                <w:lang w:val="en-US"/>
              </w:rPr>
            </w:pPr>
            <w:r w:rsidRPr="5B95DB9A" w:rsidR="078B7FFC">
              <w:rPr>
                <w:rFonts w:ascii="Calibri" w:hAnsi="Calibri" w:eastAsia="ＭＳ 明朝" w:cs="Arial" w:asciiTheme="minorAscii" w:hAnsiTheme="minorAscii" w:eastAsiaTheme="minorEastAsia" w:cstheme="minorBidi"/>
                <w:sz w:val="22"/>
                <w:szCs w:val="22"/>
                <w:lang w:val="en-US"/>
              </w:rPr>
              <w:t>December 2026</w:t>
            </w:r>
          </w:p>
        </w:tc>
        <w:tc>
          <w:tcPr>
            <w:tcW w:w="1412" w:type="dxa"/>
            <w:tcMar>
              <w:top w:w="75" w:type="dxa"/>
              <w:left w:w="75" w:type="dxa"/>
              <w:bottom w:w="75" w:type="dxa"/>
              <w:right w:w="75" w:type="dxa"/>
            </w:tcMar>
          </w:tcPr>
          <w:p w:rsidRPr="00051622" w:rsidR="3843CC81" w:rsidP="632EB027" w:rsidRDefault="3C4B5A8A" w14:paraId="01775BFF"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3843CC81" w:rsidP="632EB027" w:rsidRDefault="3843CC81" w14:paraId="0F6DF192" w14:textId="4B905154">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D7AD7F8" w:rsidP="009405FB" w:rsidRDefault="407B6A14" w14:paraId="23DF9072" w14:textId="31DC7922">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3843CC81" w:rsidP="3843CC81" w:rsidRDefault="3843CC81" w14:paraId="2B898C01" w14:textId="5652223F">
            <w:pPr>
              <w:pStyle w:val="Corpsdetexte"/>
              <w:jc w:val="both"/>
              <w:rPr>
                <w:rFonts w:asciiTheme="minorHAnsi" w:hAnsiTheme="minorHAnsi" w:eastAsiaTheme="minorEastAsia" w:cstheme="minorBidi"/>
                <w:b w:val="0"/>
                <w:sz w:val="22"/>
                <w:szCs w:val="22"/>
                <w:lang w:val="en-US"/>
              </w:rPr>
            </w:pPr>
          </w:p>
        </w:tc>
      </w:tr>
      <w:tr w:rsidRPr="00051622" w:rsidR="00051622" w:rsidTr="29F5B836" w14:paraId="0C74D574" w14:textId="77777777">
        <w:trPr>
          <w:trHeight w:val="15"/>
        </w:trPr>
        <w:tc>
          <w:tcPr>
            <w:tcW w:w="3882" w:type="dxa"/>
            <w:tcMar>
              <w:top w:w="75" w:type="dxa"/>
              <w:left w:w="75" w:type="dxa"/>
              <w:bottom w:w="75" w:type="dxa"/>
              <w:right w:w="75" w:type="dxa"/>
            </w:tcMar>
          </w:tcPr>
          <w:p w:rsidRPr="00051622" w:rsidR="5667A84B" w:rsidP="632EB027" w:rsidRDefault="2F81A914" w14:paraId="42E10F4B" w14:textId="1F89B7F2">
            <w:pPr>
              <w:pStyle w:val="Corpsdetexte"/>
              <w:jc w:val="left"/>
              <w:rPr>
                <w:rFonts w:asciiTheme="minorHAnsi" w:hAnsiTheme="minorHAnsi" w:eastAsiaTheme="minorEastAsia" w:cstheme="minorBidi"/>
                <w:lang w:val="en-GB"/>
              </w:rPr>
            </w:pPr>
            <w:r w:rsidRPr="00051622">
              <w:rPr>
                <w:rFonts w:asciiTheme="minorHAnsi" w:hAnsiTheme="minorHAnsi" w:eastAsiaTheme="minorEastAsia" w:cstheme="minorBidi"/>
                <w:b w:val="0"/>
                <w:caps w:val="0"/>
                <w:sz w:val="20"/>
                <w:szCs w:val="20"/>
                <w:lang w:val="en-GB"/>
              </w:rPr>
              <w:t xml:space="preserve">Deliverable 4: </w:t>
            </w:r>
            <w:r w:rsidRPr="0002771C" w:rsidR="0002771C">
              <w:rPr>
                <w:rFonts w:asciiTheme="minorHAnsi" w:hAnsiTheme="minorHAnsi" w:eastAsiaTheme="minorEastAsia" w:cstheme="minorBidi"/>
                <w:b w:val="0"/>
                <w:caps w:val="0"/>
                <w:sz w:val="20"/>
                <w:szCs w:val="20"/>
                <w:lang w:val="en-GB"/>
              </w:rPr>
              <w:t>Concept note presenting the induction course for newly appointed head teachers </w:t>
            </w:r>
          </w:p>
        </w:tc>
        <w:tc>
          <w:tcPr>
            <w:tcW w:w="1457" w:type="dxa"/>
            <w:tcMar>
              <w:top w:w="75" w:type="dxa"/>
              <w:left w:w="75" w:type="dxa"/>
              <w:bottom w:w="75" w:type="dxa"/>
              <w:right w:w="75" w:type="dxa"/>
            </w:tcMar>
          </w:tcPr>
          <w:p w:rsidRPr="00051622" w:rsidR="3843CC81" w:rsidP="5B95DB9A" w:rsidRDefault="3843CC81" w14:paraId="0424B31B" w14:textId="5D806F3A">
            <w:pPr>
              <w:pStyle w:val="Corpsdetexte"/>
              <w:jc w:val="both"/>
              <w:rPr>
                <w:rFonts w:ascii="Calibri" w:hAnsi="Calibri" w:eastAsia="ＭＳ 明朝" w:cs="Arial" w:asciiTheme="minorAscii" w:hAnsiTheme="minorAscii" w:eastAsiaTheme="minorEastAsia" w:cstheme="minorBidi"/>
                <w:sz w:val="22"/>
                <w:szCs w:val="22"/>
                <w:lang w:val="en-US"/>
              </w:rPr>
            </w:pPr>
            <w:r w:rsidRPr="5B95DB9A" w:rsidR="6F2959C4">
              <w:rPr>
                <w:rFonts w:ascii="Calibri" w:hAnsi="Calibri" w:eastAsia="ＭＳ 明朝" w:cs="Arial" w:asciiTheme="minorAscii" w:hAnsiTheme="minorAscii" w:eastAsiaTheme="minorEastAsia" w:cstheme="minorBidi"/>
                <w:sz w:val="22"/>
                <w:szCs w:val="22"/>
                <w:lang w:val="en-US"/>
              </w:rPr>
              <w:t>October 2026</w:t>
            </w:r>
          </w:p>
        </w:tc>
        <w:tc>
          <w:tcPr>
            <w:tcW w:w="1412" w:type="dxa"/>
            <w:tcMar>
              <w:top w:w="75" w:type="dxa"/>
              <w:left w:w="75" w:type="dxa"/>
              <w:bottom w:w="75" w:type="dxa"/>
              <w:right w:w="75" w:type="dxa"/>
            </w:tcMar>
          </w:tcPr>
          <w:p w:rsidRPr="00051622" w:rsidR="3843CC81" w:rsidP="632EB027" w:rsidRDefault="387A4948" w14:paraId="7085E146"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3843CC81" w:rsidP="632EB027" w:rsidRDefault="3843CC81" w14:paraId="5CD9D868" w14:textId="1C49A2A5">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3843CC81" w:rsidP="009405FB" w:rsidRDefault="72A62777" w14:paraId="5854D75C" w14:textId="31DC7922">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3843CC81" w:rsidP="632EB027" w:rsidRDefault="3843CC81" w14:paraId="3E27FDE3" w14:textId="0BB62F53">
            <w:pPr>
              <w:pStyle w:val="Corpsdetexte"/>
              <w:jc w:val="both"/>
              <w:rPr>
                <w:rFonts w:asciiTheme="minorHAnsi" w:hAnsiTheme="minorHAnsi" w:eastAsiaTheme="minorEastAsia" w:cstheme="minorBidi"/>
                <w:b w:val="0"/>
                <w:sz w:val="22"/>
                <w:szCs w:val="22"/>
                <w:lang w:val="en-US"/>
              </w:rPr>
            </w:pPr>
          </w:p>
        </w:tc>
      </w:tr>
      <w:tr w:rsidRPr="00051622" w:rsidR="0002771C" w:rsidTr="29F5B836" w14:paraId="57EBE66A" w14:textId="77777777">
        <w:trPr>
          <w:trHeight w:val="15"/>
        </w:trPr>
        <w:tc>
          <w:tcPr>
            <w:tcW w:w="3882" w:type="dxa"/>
            <w:tcMar>
              <w:top w:w="75" w:type="dxa"/>
              <w:left w:w="75" w:type="dxa"/>
              <w:bottom w:w="75" w:type="dxa"/>
              <w:right w:w="75" w:type="dxa"/>
            </w:tcMar>
          </w:tcPr>
          <w:p w:rsidRPr="00051622" w:rsidR="0002771C" w:rsidP="0002771C" w:rsidRDefault="0002771C" w14:paraId="25B1C7C8" w14:textId="505EE839">
            <w:pPr>
              <w:spacing w:line="276" w:lineRule="auto"/>
              <w:rPr>
                <w:rFonts w:asciiTheme="minorHAnsi" w:hAnsiTheme="minorHAnsi" w:eastAsiaTheme="minorEastAsia" w:cstheme="minorBidi"/>
                <w:sz w:val="22"/>
                <w:szCs w:val="22"/>
                <w:lang w:val="en-GB"/>
              </w:rPr>
            </w:pPr>
            <w:r w:rsidRPr="00051622">
              <w:rPr>
                <w:rFonts w:asciiTheme="minorHAnsi" w:hAnsiTheme="minorHAnsi" w:eastAsiaTheme="minorEastAsia" w:cstheme="minorBidi"/>
                <w:lang w:val="en-GB"/>
              </w:rPr>
              <w:t xml:space="preserve">Deliverable 5: </w:t>
            </w:r>
            <w:r w:rsidRPr="0002771C">
              <w:rPr>
                <w:rFonts w:asciiTheme="minorHAnsi" w:hAnsiTheme="minorHAnsi" w:eastAsiaTheme="minorEastAsia" w:cstheme="minorBidi"/>
                <w:lang w:val="en-GB"/>
              </w:rPr>
              <w:t>Modules / induction course for newly appointed head teachers</w:t>
            </w:r>
          </w:p>
        </w:tc>
        <w:tc>
          <w:tcPr>
            <w:tcW w:w="1457" w:type="dxa"/>
            <w:tcMar>
              <w:top w:w="75" w:type="dxa"/>
              <w:left w:w="75" w:type="dxa"/>
              <w:bottom w:w="75" w:type="dxa"/>
              <w:right w:w="75" w:type="dxa"/>
            </w:tcMar>
          </w:tcPr>
          <w:p w:rsidRPr="00051622" w:rsidR="0002771C" w:rsidP="5B95DB9A" w:rsidRDefault="0002771C" w14:paraId="65676DC2" w14:textId="56A1B283">
            <w:pPr>
              <w:pStyle w:val="Corpsdetexte"/>
              <w:jc w:val="both"/>
              <w:rPr>
                <w:rFonts w:ascii="Calibri" w:hAnsi="Calibri" w:eastAsia="ＭＳ 明朝" w:cs="Arial" w:asciiTheme="minorAscii" w:hAnsiTheme="minorAscii" w:eastAsiaTheme="minorEastAsia" w:cstheme="minorBidi"/>
                <w:sz w:val="22"/>
                <w:szCs w:val="22"/>
                <w:lang w:val="en-US"/>
              </w:rPr>
            </w:pPr>
            <w:r w:rsidRPr="5B95DB9A" w:rsidR="19D81FD4">
              <w:rPr>
                <w:rFonts w:ascii="Calibri" w:hAnsi="Calibri" w:eastAsia="ＭＳ 明朝" w:cs="Arial" w:asciiTheme="minorAscii" w:hAnsiTheme="minorAscii" w:eastAsiaTheme="minorEastAsia" w:cstheme="minorBidi"/>
                <w:sz w:val="22"/>
                <w:szCs w:val="22"/>
                <w:lang w:val="en-US"/>
              </w:rPr>
              <w:t>DECEmber</w:t>
            </w:r>
            <w:r w:rsidRPr="5B95DB9A" w:rsidR="19D81FD4">
              <w:rPr>
                <w:rFonts w:ascii="Calibri" w:hAnsi="Calibri" w:eastAsia="ＭＳ 明朝" w:cs="Arial" w:asciiTheme="minorAscii" w:hAnsiTheme="minorAscii" w:eastAsiaTheme="minorEastAsia" w:cstheme="minorBidi"/>
                <w:sz w:val="22"/>
                <w:szCs w:val="22"/>
                <w:lang w:val="en-US"/>
              </w:rPr>
              <w:t xml:space="preserve"> 2026</w:t>
            </w:r>
          </w:p>
        </w:tc>
        <w:tc>
          <w:tcPr>
            <w:tcW w:w="1412" w:type="dxa"/>
            <w:tcMar>
              <w:top w:w="75" w:type="dxa"/>
              <w:left w:w="75" w:type="dxa"/>
              <w:bottom w:w="75" w:type="dxa"/>
              <w:right w:w="75" w:type="dxa"/>
            </w:tcMar>
          </w:tcPr>
          <w:p w:rsidRPr="00051622" w:rsidR="0002771C" w:rsidP="0002771C" w:rsidRDefault="0002771C" w14:paraId="23BF61DF"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02771C" w:rsidP="0002771C" w:rsidRDefault="0002771C" w14:paraId="30E45324" w14:textId="53EA173B">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02771C" w:rsidP="009405FB" w:rsidRDefault="0002771C" w14:paraId="1A767EF2" w14:textId="31DC7922">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02771C" w:rsidP="0002771C" w:rsidRDefault="0002771C" w14:paraId="1AB1E3AD" w14:textId="527D2558">
            <w:pPr>
              <w:pStyle w:val="Corpsdetexte"/>
              <w:jc w:val="both"/>
              <w:rPr>
                <w:rFonts w:asciiTheme="minorHAnsi" w:hAnsiTheme="minorHAnsi" w:eastAsiaTheme="minorEastAsia" w:cstheme="minorBidi"/>
                <w:b w:val="0"/>
                <w:sz w:val="22"/>
                <w:szCs w:val="22"/>
                <w:lang w:val="en-US"/>
              </w:rPr>
            </w:pPr>
          </w:p>
        </w:tc>
      </w:tr>
      <w:tr w:rsidRPr="00051622" w:rsidR="0002771C" w:rsidTr="29F5B836" w14:paraId="4D91CBB4" w14:textId="77777777">
        <w:trPr>
          <w:trHeight w:val="15"/>
        </w:trPr>
        <w:tc>
          <w:tcPr>
            <w:tcW w:w="3882" w:type="dxa"/>
            <w:tcMar>
              <w:top w:w="75" w:type="dxa"/>
              <w:left w:w="75" w:type="dxa"/>
              <w:bottom w:w="75" w:type="dxa"/>
              <w:right w:w="75" w:type="dxa"/>
            </w:tcMar>
          </w:tcPr>
          <w:p w:rsidRPr="00051622" w:rsidR="0002771C" w:rsidP="0002771C" w:rsidRDefault="0002771C" w14:paraId="1CBA4B30" w14:textId="3C284DE1">
            <w:pPr>
              <w:spacing w:line="276" w:lineRule="auto"/>
              <w:rPr>
                <w:rFonts w:asciiTheme="minorHAnsi" w:hAnsiTheme="minorHAnsi" w:eastAsiaTheme="minorEastAsia" w:cstheme="minorBidi"/>
                <w:lang w:val="en-GB"/>
              </w:rPr>
            </w:pPr>
            <w:r w:rsidRPr="00051622">
              <w:rPr>
                <w:rFonts w:asciiTheme="minorHAnsi" w:hAnsiTheme="minorHAnsi" w:eastAsiaTheme="minorEastAsia" w:cstheme="minorBidi"/>
                <w:lang w:val="en-GB"/>
              </w:rPr>
              <w:t xml:space="preserve">Deliverable 6 : </w:t>
            </w:r>
            <w:r w:rsidRPr="0002771C">
              <w:rPr>
                <w:rFonts w:asciiTheme="minorHAnsi" w:hAnsiTheme="minorHAnsi" w:eastAsiaTheme="minorEastAsia" w:cstheme="minorBidi"/>
                <w:lang w:val="en-GB"/>
              </w:rPr>
              <w:t>Guidelines for NCTT trainers in charge of delivering the induction course</w:t>
            </w:r>
          </w:p>
        </w:tc>
        <w:tc>
          <w:tcPr>
            <w:tcW w:w="1457" w:type="dxa"/>
            <w:tcMar>
              <w:top w:w="75" w:type="dxa"/>
              <w:left w:w="75" w:type="dxa"/>
              <w:bottom w:w="75" w:type="dxa"/>
              <w:right w:w="75" w:type="dxa"/>
            </w:tcMar>
          </w:tcPr>
          <w:p w:rsidRPr="00051622" w:rsidR="0002771C" w:rsidP="5B95DB9A" w:rsidRDefault="0002771C" w14:paraId="09A64DE2" w14:textId="41ACFBE0">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3A6EC605">
              <w:rPr>
                <w:rFonts w:ascii="Calibri" w:hAnsi="Calibri" w:eastAsia="ＭＳ 明朝" w:cs="Arial" w:asciiTheme="minorAscii" w:hAnsiTheme="minorAscii" w:eastAsiaTheme="minorEastAsia" w:cstheme="minorBidi"/>
                <w:b w:val="0"/>
                <w:bCs w:val="0"/>
                <w:sz w:val="22"/>
                <w:szCs w:val="22"/>
                <w:lang w:val="en-US"/>
              </w:rPr>
              <w:t>December 2026</w:t>
            </w:r>
          </w:p>
        </w:tc>
        <w:tc>
          <w:tcPr>
            <w:tcW w:w="1412" w:type="dxa"/>
            <w:tcMar>
              <w:top w:w="75" w:type="dxa"/>
              <w:left w:w="75" w:type="dxa"/>
              <w:bottom w:w="75" w:type="dxa"/>
              <w:right w:w="75" w:type="dxa"/>
            </w:tcMar>
          </w:tcPr>
          <w:p w:rsidRPr="00051622" w:rsidR="0002771C" w:rsidP="0002771C" w:rsidRDefault="0002771C" w14:paraId="40DD489A" w14:textId="3979E248">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tc>
        <w:tc>
          <w:tcPr>
            <w:tcW w:w="2097" w:type="dxa"/>
            <w:tcMar>
              <w:top w:w="75" w:type="dxa"/>
              <w:left w:w="75" w:type="dxa"/>
              <w:bottom w:w="75" w:type="dxa"/>
              <w:right w:w="75" w:type="dxa"/>
            </w:tcMar>
          </w:tcPr>
          <w:p w:rsidRPr="00051622" w:rsidR="0002771C" w:rsidP="009405FB" w:rsidRDefault="0002771C" w14:paraId="4242D4C7" w14:textId="31DC7922">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02771C" w:rsidP="0002771C" w:rsidRDefault="0002771C" w14:paraId="438F4E90" w14:textId="67596176">
            <w:pPr>
              <w:spacing w:line="240" w:lineRule="auto"/>
              <w:jc w:val="both"/>
              <w:rPr>
                <w:rFonts w:asciiTheme="minorHAnsi" w:hAnsiTheme="minorHAnsi" w:eastAsiaTheme="minorEastAsia" w:cstheme="minorBidi"/>
                <w:sz w:val="22"/>
                <w:szCs w:val="22"/>
                <w:highlight w:val="yellow"/>
                <w:lang w:val="en"/>
              </w:rPr>
            </w:pPr>
          </w:p>
        </w:tc>
      </w:tr>
      <w:tr w:rsidRPr="00051622" w:rsidR="0002771C" w:rsidTr="29F5B836" w14:paraId="00B5EADB" w14:textId="77777777">
        <w:trPr>
          <w:trHeight w:val="15"/>
        </w:trPr>
        <w:tc>
          <w:tcPr>
            <w:tcW w:w="3882" w:type="dxa"/>
            <w:tcMar>
              <w:top w:w="75" w:type="dxa"/>
              <w:left w:w="75" w:type="dxa"/>
              <w:bottom w:w="75" w:type="dxa"/>
              <w:right w:w="75" w:type="dxa"/>
            </w:tcMar>
          </w:tcPr>
          <w:p w:rsidRPr="00051622" w:rsidR="0002771C" w:rsidP="0002771C" w:rsidRDefault="0002771C" w14:paraId="0845C657" w14:textId="79EABB1D">
            <w:pPr>
              <w:spacing w:line="276" w:lineRule="auto"/>
              <w:rPr>
                <w:rFonts w:asciiTheme="minorHAnsi" w:hAnsiTheme="minorHAnsi" w:eastAsiaTheme="minorEastAsia" w:cstheme="minorBidi"/>
                <w:lang w:val="en-GB"/>
              </w:rPr>
            </w:pPr>
            <w:r w:rsidRPr="00051622">
              <w:rPr>
                <w:rFonts w:asciiTheme="minorHAnsi" w:hAnsiTheme="minorHAnsi" w:eastAsiaTheme="minorEastAsia" w:cstheme="minorBidi"/>
                <w:lang w:val="en-GB"/>
              </w:rPr>
              <w:t xml:space="preserve">Deliverable 7 : </w:t>
            </w:r>
            <w:r w:rsidRPr="0002771C">
              <w:rPr>
                <w:rFonts w:asciiTheme="minorHAnsi" w:hAnsiTheme="minorHAnsi" w:eastAsiaTheme="minorEastAsia" w:cstheme="minorBidi"/>
                <w:lang w:val="en-GB"/>
              </w:rPr>
              <w:t>Modules/ contents for a training of trainers </w:t>
            </w:r>
          </w:p>
        </w:tc>
        <w:tc>
          <w:tcPr>
            <w:tcW w:w="1457" w:type="dxa"/>
            <w:tcMar>
              <w:top w:w="75" w:type="dxa"/>
              <w:left w:w="75" w:type="dxa"/>
              <w:bottom w:w="75" w:type="dxa"/>
              <w:right w:w="75" w:type="dxa"/>
            </w:tcMar>
          </w:tcPr>
          <w:p w:rsidRPr="00051622" w:rsidR="0002771C" w:rsidP="5B95DB9A" w:rsidRDefault="0002771C" w14:paraId="258EF3E0" w14:textId="17C909FA">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2C97C6E1" w:rsidR="6D8EE1DE">
              <w:rPr>
                <w:rFonts w:ascii="Calibri" w:hAnsi="Calibri" w:eastAsia="ＭＳ 明朝" w:cs="Arial" w:asciiTheme="minorAscii" w:hAnsiTheme="minorAscii" w:eastAsiaTheme="minorEastAsia" w:cstheme="minorBidi"/>
                <w:b w:val="0"/>
                <w:bCs w:val="0"/>
                <w:sz w:val="22"/>
                <w:szCs w:val="22"/>
                <w:lang w:val="en-US"/>
              </w:rPr>
              <w:t>May 2027</w:t>
            </w:r>
          </w:p>
        </w:tc>
        <w:tc>
          <w:tcPr>
            <w:tcW w:w="1412" w:type="dxa"/>
            <w:tcMar>
              <w:top w:w="75" w:type="dxa"/>
              <w:left w:w="75" w:type="dxa"/>
              <w:bottom w:w="75" w:type="dxa"/>
              <w:right w:w="75" w:type="dxa"/>
            </w:tcMar>
          </w:tcPr>
          <w:p w:rsidRPr="00051622" w:rsidR="0002771C" w:rsidP="0002771C" w:rsidRDefault="0002771C" w14:paraId="4098D3AB"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02771C" w:rsidP="0002771C" w:rsidRDefault="0002771C" w14:paraId="02294702" w14:textId="5C0BE56C">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02771C" w:rsidP="009405FB" w:rsidRDefault="0002771C" w14:paraId="0C540AD0" w14:textId="31DC7922">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02771C" w:rsidP="0002771C" w:rsidRDefault="0002771C" w14:paraId="26CBC391" w14:textId="22B23D68">
            <w:pPr>
              <w:spacing w:line="240" w:lineRule="auto"/>
              <w:jc w:val="both"/>
              <w:rPr>
                <w:rFonts w:asciiTheme="minorHAnsi" w:hAnsiTheme="minorHAnsi" w:eastAsiaTheme="minorEastAsia" w:cstheme="minorBidi"/>
                <w:sz w:val="22"/>
                <w:szCs w:val="22"/>
                <w:highlight w:val="yellow"/>
                <w:lang w:val="en"/>
              </w:rPr>
            </w:pPr>
          </w:p>
        </w:tc>
      </w:tr>
      <w:tr w:rsidRPr="00051622" w:rsidR="0002771C" w:rsidTr="29F5B836" w14:paraId="02835A38" w14:textId="77777777">
        <w:trPr>
          <w:trHeight w:val="15"/>
        </w:trPr>
        <w:tc>
          <w:tcPr>
            <w:tcW w:w="3882" w:type="dxa"/>
            <w:tcMar>
              <w:top w:w="75" w:type="dxa"/>
              <w:left w:w="75" w:type="dxa"/>
              <w:bottom w:w="75" w:type="dxa"/>
              <w:right w:w="75" w:type="dxa"/>
            </w:tcMar>
          </w:tcPr>
          <w:p w:rsidRPr="00051622" w:rsidR="0002771C" w:rsidP="0002771C" w:rsidRDefault="0002771C" w14:paraId="6D9AEA04" w14:textId="24C80416">
            <w:pPr>
              <w:spacing w:line="276" w:lineRule="auto"/>
              <w:rPr>
                <w:rFonts w:asciiTheme="minorHAnsi" w:hAnsiTheme="minorHAnsi" w:eastAsiaTheme="minorEastAsia" w:cstheme="minorBidi"/>
                <w:lang w:val="en-GB"/>
              </w:rPr>
            </w:pPr>
            <w:r w:rsidRPr="00051622">
              <w:rPr>
                <w:rFonts w:asciiTheme="minorHAnsi" w:hAnsiTheme="minorHAnsi" w:eastAsiaTheme="minorEastAsia" w:cstheme="minorBidi"/>
                <w:lang w:val="en-GB"/>
              </w:rPr>
              <w:t>Deliverable 8:</w:t>
            </w:r>
            <w:r>
              <w:rPr>
                <w:rFonts w:asciiTheme="minorHAnsi" w:hAnsiTheme="minorHAnsi" w:eastAsiaTheme="minorEastAsia" w:cstheme="minorBidi"/>
                <w:lang w:val="en-GB"/>
              </w:rPr>
              <w:t xml:space="preserve"> </w:t>
            </w:r>
            <w:r w:rsidRPr="0002771C">
              <w:rPr>
                <w:rFonts w:asciiTheme="minorHAnsi" w:hAnsiTheme="minorHAnsi" w:eastAsiaTheme="minorEastAsia" w:cstheme="minorBidi"/>
                <w:lang w:val="en-GB"/>
              </w:rPr>
              <w:t>Training reports</w:t>
            </w:r>
          </w:p>
        </w:tc>
        <w:tc>
          <w:tcPr>
            <w:tcW w:w="1457" w:type="dxa"/>
            <w:tcMar>
              <w:top w:w="75" w:type="dxa"/>
              <w:left w:w="75" w:type="dxa"/>
              <w:bottom w:w="75" w:type="dxa"/>
              <w:right w:w="75" w:type="dxa"/>
            </w:tcMar>
          </w:tcPr>
          <w:p w:rsidRPr="00051622" w:rsidR="0002771C" w:rsidP="5B95DB9A" w:rsidRDefault="0002771C" w14:paraId="611B9D4B" w14:textId="0F0E7C67">
            <w:pPr>
              <w:pStyle w:val="Corpsdetexte"/>
              <w:jc w:val="both"/>
              <w:rPr>
                <w:rFonts w:ascii="Calibri" w:hAnsi="Calibri" w:eastAsia="ＭＳ 明朝" w:cs="Arial" w:asciiTheme="minorAscii" w:hAnsiTheme="minorAscii" w:eastAsiaTheme="minorEastAsia" w:cstheme="minorBidi"/>
                <w:sz w:val="22"/>
                <w:szCs w:val="22"/>
              </w:rPr>
            </w:pPr>
            <w:r w:rsidRPr="5B95DB9A" w:rsidR="43E5E351">
              <w:rPr>
                <w:rFonts w:ascii="Calibri" w:hAnsi="Calibri" w:eastAsia="ＭＳ 明朝" w:cs="Arial" w:asciiTheme="minorAscii" w:hAnsiTheme="minorAscii" w:eastAsiaTheme="minorEastAsia" w:cstheme="minorBidi"/>
                <w:sz w:val="22"/>
                <w:szCs w:val="22"/>
              </w:rPr>
              <w:t>May 2027</w:t>
            </w:r>
          </w:p>
        </w:tc>
        <w:tc>
          <w:tcPr>
            <w:tcW w:w="1412" w:type="dxa"/>
            <w:tcMar>
              <w:top w:w="75" w:type="dxa"/>
              <w:left w:w="75" w:type="dxa"/>
              <w:bottom w:w="75" w:type="dxa"/>
              <w:right w:w="75" w:type="dxa"/>
            </w:tcMar>
          </w:tcPr>
          <w:p w:rsidRPr="00051622" w:rsidR="0002771C" w:rsidP="0002771C" w:rsidRDefault="0002771C" w14:paraId="0BB69CC9"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02771C" w:rsidP="0002771C" w:rsidRDefault="0002771C" w14:paraId="5D12A2B7" w14:textId="3796C114">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02771C" w:rsidP="009405FB" w:rsidRDefault="0002771C" w14:paraId="3CD5422D" w14:textId="31DC7922">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02771C" w:rsidP="0002771C" w:rsidRDefault="0002771C" w14:paraId="6E38E862" w14:textId="5B33E6F2">
            <w:pPr>
              <w:pStyle w:val="Corpsdetexte"/>
              <w:jc w:val="both"/>
              <w:rPr>
                <w:rFonts w:asciiTheme="minorHAnsi" w:hAnsiTheme="minorHAnsi" w:eastAsiaTheme="minorEastAsia" w:cstheme="minorBidi"/>
                <w:b w:val="0"/>
                <w:sz w:val="22"/>
                <w:szCs w:val="22"/>
                <w:lang w:val="en-US"/>
              </w:rPr>
            </w:pPr>
          </w:p>
        </w:tc>
      </w:tr>
      <w:tr w:rsidRPr="00051622" w:rsidR="0002771C" w:rsidTr="29F5B836" w14:paraId="450CE86C" w14:textId="77777777">
        <w:trPr>
          <w:trHeight w:val="15"/>
        </w:trPr>
        <w:tc>
          <w:tcPr>
            <w:tcW w:w="8848" w:type="dxa"/>
            <w:gridSpan w:val="4"/>
            <w:tcMar>
              <w:top w:w="75" w:type="dxa"/>
              <w:left w:w="75" w:type="dxa"/>
              <w:bottom w:w="75" w:type="dxa"/>
              <w:right w:w="75" w:type="dxa"/>
            </w:tcMar>
          </w:tcPr>
          <w:p w:rsidR="3D3B8A6E" w:rsidP="3C759154" w:rsidRDefault="3D3B8A6E" w14:paraId="5D48039F" w14:textId="53E86781">
            <w:pPr>
              <w:widowControl w:val="0"/>
              <w:jc w:val="center"/>
              <w:rPr>
                <w:rFonts w:asciiTheme="minorHAnsi" w:hAnsiTheme="minorHAnsi" w:eastAsiaTheme="minorEastAsia" w:cstheme="minorBidi"/>
                <w:b/>
                <w:bCs/>
                <w:u w:val="single"/>
                <w:lang w:val="en-GB"/>
              </w:rPr>
            </w:pPr>
            <w:r w:rsidRPr="3C759154">
              <w:rPr>
                <w:rFonts w:asciiTheme="minorHAnsi" w:hAnsiTheme="minorHAnsi" w:eastAsiaTheme="minorEastAsia" w:cstheme="minorBidi"/>
                <w:b/>
                <w:bCs/>
                <w:u w:val="single"/>
                <w:lang w:val="en-GB"/>
              </w:rPr>
              <w:t>Development of a mentoring program (school-based TCPD)</w:t>
            </w:r>
          </w:p>
          <w:p w:rsidR="3C759154" w:rsidP="3C759154" w:rsidRDefault="3C759154" w14:paraId="6474F965" w14:textId="65445042">
            <w:pPr>
              <w:jc w:val="center"/>
              <w:rPr>
                <w:rFonts w:asciiTheme="minorHAnsi" w:hAnsiTheme="minorHAnsi" w:eastAsiaTheme="minorEastAsia" w:cstheme="minorBidi"/>
                <w:b/>
                <w:bCs/>
                <w:u w:val="single"/>
                <w:lang w:val="en-GB"/>
              </w:rPr>
            </w:pPr>
          </w:p>
        </w:tc>
      </w:tr>
      <w:tr w:rsidRPr="00051622" w:rsidR="00051622" w:rsidTr="29F5B836" w14:paraId="20269D48" w14:textId="77777777">
        <w:trPr>
          <w:trHeight w:val="15"/>
        </w:trPr>
        <w:tc>
          <w:tcPr>
            <w:tcW w:w="3882" w:type="dxa"/>
            <w:tcMar>
              <w:top w:w="75" w:type="dxa"/>
              <w:left w:w="75" w:type="dxa"/>
              <w:bottom w:w="75" w:type="dxa"/>
              <w:right w:w="75" w:type="dxa"/>
            </w:tcMar>
          </w:tcPr>
          <w:p w:rsidRPr="00051622" w:rsidR="24FAADA1" w:rsidP="632EB027" w:rsidRDefault="6364AB63" w14:paraId="3FD4131A" w14:textId="63E146ED">
            <w:pPr>
              <w:spacing w:line="276" w:lineRule="auto"/>
              <w:rPr>
                <w:rFonts w:asciiTheme="minorHAnsi" w:hAnsiTheme="minorHAnsi" w:eastAsiaTheme="minorEastAsia" w:cstheme="minorBidi"/>
                <w:sz w:val="22"/>
                <w:szCs w:val="22"/>
                <w:lang w:val="en-GB"/>
              </w:rPr>
            </w:pPr>
            <w:r w:rsidRPr="00051622">
              <w:rPr>
                <w:rFonts w:asciiTheme="minorHAnsi" w:hAnsiTheme="minorHAnsi" w:eastAsiaTheme="minorEastAsia" w:cstheme="minorBidi"/>
                <w:lang w:val="en-GB"/>
              </w:rPr>
              <w:t xml:space="preserve">Deliverable 9: </w:t>
            </w:r>
            <w:r w:rsidRPr="009405FB" w:rsidR="009405FB">
              <w:rPr>
                <w:rFonts w:asciiTheme="minorHAnsi" w:hAnsiTheme="minorHAnsi" w:eastAsiaTheme="minorEastAsia" w:cstheme="minorBidi"/>
                <w:lang w:val="en-US"/>
              </w:rPr>
              <w:t>Terms of Reference for the technical working group</w:t>
            </w:r>
          </w:p>
        </w:tc>
        <w:tc>
          <w:tcPr>
            <w:tcW w:w="1457" w:type="dxa"/>
            <w:tcMar>
              <w:top w:w="75" w:type="dxa"/>
              <w:left w:w="75" w:type="dxa"/>
              <w:bottom w:w="75" w:type="dxa"/>
              <w:right w:w="75" w:type="dxa"/>
            </w:tcMar>
          </w:tcPr>
          <w:p w:rsidRPr="00051622" w:rsidR="3843CC81" w:rsidP="5B95DB9A" w:rsidRDefault="3843CC81" w14:paraId="3F754F9C" w14:textId="65D8953C">
            <w:pPr>
              <w:pStyle w:val="Corpsdetexte"/>
              <w:jc w:val="both"/>
              <w:rPr>
                <w:rFonts w:ascii="Calibri" w:hAnsi="Calibri" w:eastAsia="ＭＳ 明朝" w:cs="Arial" w:asciiTheme="minorAscii" w:hAnsiTheme="minorAscii" w:eastAsiaTheme="minorEastAsia" w:cstheme="minorBidi"/>
                <w:sz w:val="22"/>
                <w:szCs w:val="22"/>
                <w:lang w:val="en-US"/>
              </w:rPr>
            </w:pPr>
            <w:r w:rsidRPr="5B95DB9A" w:rsidR="31C1D52B">
              <w:rPr>
                <w:rFonts w:ascii="Calibri" w:hAnsi="Calibri" w:eastAsia="ＭＳ 明朝" w:cs="Arial" w:asciiTheme="minorAscii" w:hAnsiTheme="minorAscii" w:eastAsiaTheme="minorEastAsia" w:cstheme="minorBidi"/>
                <w:sz w:val="22"/>
                <w:szCs w:val="22"/>
                <w:lang w:val="en-US"/>
              </w:rPr>
              <w:t>October 2026</w:t>
            </w:r>
          </w:p>
        </w:tc>
        <w:tc>
          <w:tcPr>
            <w:tcW w:w="1412" w:type="dxa"/>
            <w:tcMar>
              <w:top w:w="75" w:type="dxa"/>
              <w:left w:w="75" w:type="dxa"/>
              <w:bottom w:w="75" w:type="dxa"/>
              <w:right w:w="75" w:type="dxa"/>
            </w:tcMar>
          </w:tcPr>
          <w:p w:rsidRPr="00051622" w:rsidR="3843CC81" w:rsidP="632EB027" w:rsidRDefault="2F3152AD" w14:paraId="14CF0311"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3843CC81" w:rsidP="632EB027" w:rsidRDefault="3843CC81" w14:paraId="2AF162F0" w14:textId="15C5F5EC">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3843CC81" w:rsidP="009405FB" w:rsidRDefault="1B590739" w14:paraId="404456A2" w14:textId="31DC7922">
            <w:pPr>
              <w:spacing w:line="240" w:lineRule="auto"/>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3843CC81" w:rsidP="009405FB" w:rsidRDefault="3843CC81" w14:paraId="08C5BC89" w14:textId="33A03DA8">
            <w:pPr>
              <w:pStyle w:val="Corpsdetexte"/>
              <w:jc w:val="left"/>
              <w:rPr>
                <w:rFonts w:asciiTheme="minorHAnsi" w:hAnsiTheme="minorHAnsi" w:eastAsiaTheme="minorEastAsia" w:cstheme="minorBidi"/>
                <w:b w:val="0"/>
                <w:sz w:val="22"/>
                <w:szCs w:val="22"/>
                <w:lang w:val="en-US"/>
              </w:rPr>
            </w:pPr>
          </w:p>
        </w:tc>
      </w:tr>
      <w:tr w:rsidRPr="00051622" w:rsidR="009405FB" w:rsidTr="29F5B836" w14:paraId="0099CABB" w14:textId="77777777">
        <w:trPr>
          <w:trHeight w:val="15"/>
        </w:trPr>
        <w:tc>
          <w:tcPr>
            <w:tcW w:w="3882" w:type="dxa"/>
            <w:tcMar>
              <w:top w:w="75" w:type="dxa"/>
              <w:left w:w="75" w:type="dxa"/>
              <w:bottom w:w="75" w:type="dxa"/>
              <w:right w:w="75" w:type="dxa"/>
            </w:tcMar>
          </w:tcPr>
          <w:p w:rsidRPr="00051622" w:rsidR="009405FB" w:rsidP="009405FB" w:rsidRDefault="009405FB" w14:paraId="6431984A" w14:textId="21C22E47">
            <w:pPr>
              <w:spacing w:line="276" w:lineRule="auto"/>
              <w:rPr>
                <w:rFonts w:asciiTheme="minorHAnsi" w:hAnsiTheme="minorHAnsi" w:eastAsiaTheme="minorEastAsia" w:cstheme="minorBidi"/>
              </w:rPr>
            </w:pPr>
            <w:r w:rsidRPr="00051622">
              <w:rPr>
                <w:rFonts w:asciiTheme="minorHAnsi" w:hAnsiTheme="minorHAnsi" w:eastAsiaTheme="minorEastAsia" w:cstheme="minorBidi"/>
              </w:rPr>
              <w:t xml:space="preserve">Deliverable 10: </w:t>
            </w:r>
            <w:r w:rsidRPr="009405FB">
              <w:rPr>
                <w:rFonts w:asciiTheme="minorHAnsi" w:hAnsiTheme="minorHAnsi" w:eastAsiaTheme="minorEastAsia" w:cstheme="minorBidi"/>
              </w:rPr>
              <w:t>Concept note on the mentoring program </w:t>
            </w:r>
          </w:p>
        </w:tc>
        <w:tc>
          <w:tcPr>
            <w:tcW w:w="1457" w:type="dxa"/>
            <w:tcMar>
              <w:top w:w="75" w:type="dxa"/>
              <w:left w:w="75" w:type="dxa"/>
              <w:bottom w:w="75" w:type="dxa"/>
              <w:right w:w="75" w:type="dxa"/>
            </w:tcMar>
          </w:tcPr>
          <w:p w:rsidRPr="00051622" w:rsidR="009405FB" w:rsidP="5B95DB9A" w:rsidRDefault="009405FB" w14:paraId="59213ABA" w14:textId="134517E6">
            <w:pPr>
              <w:pStyle w:val="Corpsdetexte"/>
              <w:jc w:val="both"/>
              <w:rPr>
                <w:rFonts w:ascii="Calibri" w:hAnsi="Calibri" w:eastAsia="ＭＳ 明朝" w:cs="Arial" w:asciiTheme="minorAscii" w:hAnsiTheme="minorAscii" w:eastAsiaTheme="minorEastAsia" w:cstheme="minorBidi"/>
                <w:sz w:val="22"/>
                <w:szCs w:val="22"/>
                <w:lang w:val="en-US"/>
              </w:rPr>
            </w:pPr>
            <w:r w:rsidRPr="5B95DB9A" w:rsidR="3DE724F8">
              <w:rPr>
                <w:rFonts w:ascii="Calibri" w:hAnsi="Calibri" w:eastAsia="ＭＳ 明朝" w:cs="Arial" w:asciiTheme="minorAscii" w:hAnsiTheme="minorAscii" w:eastAsiaTheme="minorEastAsia" w:cstheme="minorBidi"/>
                <w:sz w:val="22"/>
                <w:szCs w:val="22"/>
                <w:lang w:val="en-US"/>
              </w:rPr>
              <w:t>October 2026</w:t>
            </w:r>
          </w:p>
        </w:tc>
        <w:tc>
          <w:tcPr>
            <w:tcW w:w="1412" w:type="dxa"/>
            <w:tcMar>
              <w:top w:w="75" w:type="dxa"/>
              <w:left w:w="75" w:type="dxa"/>
              <w:bottom w:w="75" w:type="dxa"/>
              <w:right w:w="75" w:type="dxa"/>
            </w:tcMar>
          </w:tcPr>
          <w:p w:rsidRPr="00051622" w:rsidR="009405FB" w:rsidP="009405FB" w:rsidRDefault="009405FB" w14:paraId="7D3A5201" w14:textId="29C416A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9405FB" w:rsidP="009405FB" w:rsidRDefault="009405FB" w14:paraId="25ABBBF2" w14:textId="44A2EDD6">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9405FB" w:rsidP="009405FB" w:rsidRDefault="009405FB" w14:paraId="5029B107" w14:textId="31DC7922">
            <w:pPr>
              <w:spacing w:line="240" w:lineRule="auto"/>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9405FB" w:rsidP="009405FB" w:rsidRDefault="009405FB" w14:paraId="5DDC483C" w14:textId="3124AB3B">
            <w:pPr>
              <w:pStyle w:val="Corpsdetexte"/>
              <w:jc w:val="left"/>
              <w:rPr>
                <w:rFonts w:asciiTheme="minorHAnsi" w:hAnsiTheme="minorHAnsi" w:eastAsiaTheme="minorEastAsia" w:cstheme="minorBidi"/>
                <w:b w:val="0"/>
                <w:sz w:val="22"/>
                <w:szCs w:val="22"/>
                <w:lang w:val="en-US"/>
              </w:rPr>
            </w:pPr>
          </w:p>
        </w:tc>
      </w:tr>
      <w:tr w:rsidRPr="00051622" w:rsidR="009405FB" w:rsidTr="29F5B836" w14:paraId="18B5EB4D" w14:textId="77777777">
        <w:trPr>
          <w:trHeight w:val="15"/>
        </w:trPr>
        <w:tc>
          <w:tcPr>
            <w:tcW w:w="3882" w:type="dxa"/>
            <w:tcMar>
              <w:top w:w="75" w:type="dxa"/>
              <w:left w:w="75" w:type="dxa"/>
              <w:bottom w:w="75" w:type="dxa"/>
              <w:right w:w="75" w:type="dxa"/>
            </w:tcMar>
          </w:tcPr>
          <w:p w:rsidRPr="00051622" w:rsidR="009405FB" w:rsidP="009405FB" w:rsidRDefault="009405FB" w14:paraId="0B845BF5" w14:textId="3C425A6F">
            <w:pPr>
              <w:spacing w:line="276" w:lineRule="auto"/>
              <w:rPr>
                <w:rFonts w:asciiTheme="minorHAnsi" w:hAnsiTheme="minorHAnsi" w:eastAsiaTheme="minorEastAsia" w:cstheme="minorBidi"/>
              </w:rPr>
            </w:pPr>
            <w:r w:rsidRPr="009405FB">
              <w:rPr>
                <w:rFonts w:asciiTheme="minorHAnsi" w:hAnsiTheme="minorHAnsi" w:eastAsiaTheme="minorEastAsia" w:cstheme="minorBidi"/>
                <w:lang w:val="en-US"/>
              </w:rPr>
              <w:t>Deliverable 11: Mentoring program: contents for 10 sessions</w:t>
            </w:r>
          </w:p>
        </w:tc>
        <w:tc>
          <w:tcPr>
            <w:tcW w:w="1457" w:type="dxa"/>
            <w:tcMar>
              <w:top w:w="75" w:type="dxa"/>
              <w:left w:w="75" w:type="dxa"/>
              <w:bottom w:w="75" w:type="dxa"/>
              <w:right w:w="75" w:type="dxa"/>
            </w:tcMar>
          </w:tcPr>
          <w:p w:rsidRPr="00051622" w:rsidR="009405FB" w:rsidP="5B95DB9A" w:rsidRDefault="009405FB" w14:paraId="6FC88863" w14:textId="72D760FD">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6F76C0BC">
              <w:rPr>
                <w:rFonts w:ascii="Calibri" w:hAnsi="Calibri" w:eastAsia="ＭＳ 明朝" w:cs="Arial" w:asciiTheme="minorAscii" w:hAnsiTheme="minorAscii" w:eastAsiaTheme="minorEastAsia" w:cstheme="minorBidi"/>
                <w:b w:val="0"/>
                <w:bCs w:val="0"/>
                <w:sz w:val="22"/>
                <w:szCs w:val="22"/>
                <w:lang w:val="en-US"/>
              </w:rPr>
              <w:t>October 2026</w:t>
            </w:r>
          </w:p>
        </w:tc>
        <w:tc>
          <w:tcPr>
            <w:tcW w:w="1412" w:type="dxa"/>
            <w:tcMar>
              <w:top w:w="75" w:type="dxa"/>
              <w:left w:w="75" w:type="dxa"/>
              <w:bottom w:w="75" w:type="dxa"/>
              <w:right w:w="75" w:type="dxa"/>
            </w:tcMar>
          </w:tcPr>
          <w:p w:rsidRPr="00051622" w:rsidR="009405FB" w:rsidP="009405FB" w:rsidRDefault="009405FB" w14:paraId="3E154CDC" w14:textId="7777777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9405FB" w:rsidP="009405FB" w:rsidRDefault="009405FB" w14:paraId="7B253B9E" w14:textId="77777777">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9405FB" w:rsidP="009405FB" w:rsidRDefault="009405FB" w14:paraId="4D60B8A9" w14:textId="77777777">
            <w:pPr>
              <w:spacing w:line="240" w:lineRule="auto"/>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9405FB" w:rsidP="009405FB" w:rsidRDefault="009405FB" w14:paraId="5E6D0DC3" w14:textId="77777777">
            <w:pPr>
              <w:spacing w:line="240" w:lineRule="auto"/>
              <w:ind w:left="555"/>
              <w:rPr>
                <w:rFonts w:asciiTheme="minorHAnsi" w:hAnsiTheme="minorHAnsi" w:eastAsiaTheme="minorEastAsia" w:cstheme="minorBidi"/>
                <w:sz w:val="22"/>
                <w:szCs w:val="22"/>
                <w:highlight w:val="yellow"/>
                <w:lang w:val="en"/>
              </w:rPr>
            </w:pPr>
          </w:p>
        </w:tc>
      </w:tr>
      <w:tr w:rsidRPr="00051622" w:rsidR="009405FB" w:rsidTr="29F5B836" w14:paraId="6E51E529" w14:textId="77777777">
        <w:trPr>
          <w:trHeight w:val="15"/>
        </w:trPr>
        <w:tc>
          <w:tcPr>
            <w:tcW w:w="3882" w:type="dxa"/>
            <w:tcMar>
              <w:top w:w="75" w:type="dxa"/>
              <w:left w:w="75" w:type="dxa"/>
              <w:bottom w:w="75" w:type="dxa"/>
              <w:right w:w="75" w:type="dxa"/>
            </w:tcMar>
          </w:tcPr>
          <w:p w:rsidRPr="009405FB" w:rsidR="009405FB" w:rsidP="009405FB" w:rsidRDefault="009405FB" w14:paraId="2448E64B" w14:textId="5235442D">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12: Guidelines for the sessions’ implementation</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1BB79F2B" w14:textId="47B80881">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6A0246C1">
              <w:rPr>
                <w:rFonts w:ascii="Calibri" w:hAnsi="Calibri" w:eastAsia="ＭＳ 明朝" w:cs="Arial" w:asciiTheme="minorAscii" w:hAnsiTheme="minorAscii" w:eastAsiaTheme="minorEastAsia" w:cstheme="minorBidi"/>
                <w:b w:val="0"/>
                <w:bCs w:val="0"/>
                <w:sz w:val="22"/>
                <w:szCs w:val="22"/>
                <w:lang w:val="en-US"/>
              </w:rPr>
              <w:t>October 2026</w:t>
            </w:r>
          </w:p>
        </w:tc>
        <w:tc>
          <w:tcPr>
            <w:tcW w:w="1412" w:type="dxa"/>
            <w:tcMar>
              <w:top w:w="75" w:type="dxa"/>
              <w:left w:w="75" w:type="dxa"/>
              <w:bottom w:w="75" w:type="dxa"/>
              <w:right w:w="75" w:type="dxa"/>
            </w:tcMar>
          </w:tcPr>
          <w:p w:rsidRPr="00051622" w:rsidR="009405FB" w:rsidP="009405FB" w:rsidRDefault="009405FB" w14:paraId="52326405" w14:textId="7777777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9405FB" w:rsidP="009405FB" w:rsidRDefault="009405FB" w14:paraId="6E61F8E1" w14:textId="77777777">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9405FB" w:rsidP="009405FB" w:rsidRDefault="009405FB" w14:paraId="12990C48" w14:textId="77777777">
            <w:pPr>
              <w:spacing w:line="240" w:lineRule="auto"/>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9405FB" w:rsidP="009405FB" w:rsidRDefault="009405FB" w14:paraId="3F95BBC9" w14:textId="77777777">
            <w:pPr>
              <w:spacing w:line="240" w:lineRule="auto"/>
              <w:ind w:left="555"/>
              <w:rPr>
                <w:rFonts w:asciiTheme="minorHAnsi" w:hAnsiTheme="minorHAnsi" w:eastAsiaTheme="minorEastAsia" w:cstheme="minorBidi"/>
                <w:sz w:val="22"/>
                <w:szCs w:val="22"/>
                <w:highlight w:val="yellow"/>
                <w:lang w:val="en"/>
              </w:rPr>
            </w:pPr>
          </w:p>
        </w:tc>
      </w:tr>
      <w:tr w:rsidRPr="00051622" w:rsidR="009405FB" w:rsidTr="29F5B836" w14:paraId="3F11C596" w14:textId="77777777">
        <w:trPr>
          <w:trHeight w:val="15"/>
        </w:trPr>
        <w:tc>
          <w:tcPr>
            <w:tcW w:w="3882" w:type="dxa"/>
            <w:tcMar>
              <w:top w:w="75" w:type="dxa"/>
              <w:left w:w="75" w:type="dxa"/>
              <w:bottom w:w="75" w:type="dxa"/>
              <w:right w:w="75" w:type="dxa"/>
            </w:tcMar>
          </w:tcPr>
          <w:p w:rsidRPr="009405FB" w:rsidR="009405FB" w:rsidP="009405FB" w:rsidRDefault="009405FB" w14:paraId="02FD07BF" w14:textId="4D98F820">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13: PP presentation to/ sensitization session for NCTT trainers</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401EEB46" w14:textId="79C564BC">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7AED111D">
              <w:rPr>
                <w:rFonts w:ascii="Calibri" w:hAnsi="Calibri" w:eastAsia="ＭＳ 明朝" w:cs="Arial" w:asciiTheme="minorAscii" w:hAnsiTheme="minorAscii" w:eastAsiaTheme="minorEastAsia" w:cstheme="minorBidi"/>
                <w:b w:val="0"/>
                <w:bCs w:val="0"/>
                <w:sz w:val="22"/>
                <w:szCs w:val="22"/>
                <w:lang w:val="en-US"/>
              </w:rPr>
              <w:t>May 2027</w:t>
            </w:r>
          </w:p>
        </w:tc>
        <w:tc>
          <w:tcPr>
            <w:tcW w:w="1412" w:type="dxa"/>
            <w:tcMar>
              <w:top w:w="75" w:type="dxa"/>
              <w:left w:w="75" w:type="dxa"/>
              <w:bottom w:w="75" w:type="dxa"/>
              <w:right w:w="75" w:type="dxa"/>
            </w:tcMar>
          </w:tcPr>
          <w:p w:rsidRPr="00051622" w:rsidR="009405FB" w:rsidP="009405FB" w:rsidRDefault="009405FB" w14:paraId="7233F452" w14:textId="7777777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9405FB" w:rsidP="009405FB" w:rsidRDefault="009405FB" w14:paraId="7D34C1CE" w14:textId="77777777">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9405FB" w:rsidP="009405FB" w:rsidRDefault="009405FB" w14:paraId="1478D451" w14:textId="77777777">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9405FB" w:rsidP="009405FB" w:rsidRDefault="009405FB" w14:paraId="6BFC09D3" w14:textId="77777777">
            <w:pPr>
              <w:spacing w:line="240" w:lineRule="auto"/>
              <w:ind w:left="555"/>
              <w:jc w:val="both"/>
              <w:rPr>
                <w:rFonts w:asciiTheme="minorHAnsi" w:hAnsiTheme="minorHAnsi" w:eastAsiaTheme="minorEastAsia" w:cstheme="minorBidi"/>
                <w:sz w:val="22"/>
                <w:szCs w:val="22"/>
                <w:highlight w:val="yellow"/>
                <w:lang w:val="en"/>
              </w:rPr>
            </w:pPr>
          </w:p>
        </w:tc>
      </w:tr>
      <w:tr w:rsidRPr="00051622" w:rsidR="009405FB" w:rsidTr="29F5B836" w14:paraId="46445B17" w14:textId="77777777">
        <w:trPr>
          <w:trHeight w:val="15"/>
        </w:trPr>
        <w:tc>
          <w:tcPr>
            <w:tcW w:w="8848" w:type="dxa"/>
            <w:gridSpan w:val="4"/>
            <w:tcMar>
              <w:top w:w="75" w:type="dxa"/>
              <w:left w:w="75" w:type="dxa"/>
              <w:bottom w:w="75" w:type="dxa"/>
              <w:right w:w="75" w:type="dxa"/>
            </w:tcMar>
          </w:tcPr>
          <w:p w:rsidR="10E08D21" w:rsidP="7D5A12E5" w:rsidRDefault="10E08D21" w14:paraId="3285E793" w14:textId="75906E20">
            <w:pPr>
              <w:widowControl w:val="0"/>
              <w:jc w:val="center"/>
              <w:rPr>
                <w:rFonts w:ascii="Calibri" w:hAnsi="Calibri"/>
                <w:b w:val="1"/>
                <w:bCs w:val="1"/>
                <w:u w:val="single"/>
                <w:lang w:val="en-GB"/>
              </w:rPr>
            </w:pPr>
            <w:r w:rsidRPr="7D5A12E5" w:rsidR="10E08D21">
              <w:rPr>
                <w:rFonts w:ascii="Calibri" w:hAnsi="Calibri"/>
                <w:b w:val="1"/>
                <w:bCs w:val="1"/>
                <w:color w:val="000000" w:themeColor="text1" w:themeTint="FF" w:themeShade="FF"/>
                <w:u w:val="single"/>
                <w:lang w:val="en-GB"/>
              </w:rPr>
              <w:t>Capacity building of head teachers and school supervisors on pedagogical support for teachers</w:t>
            </w:r>
          </w:p>
          <w:p w:rsidR="3C759154" w:rsidP="3C759154" w:rsidRDefault="3C759154" w14:paraId="2514C39B" w14:textId="6702072E">
            <w:pPr>
              <w:jc w:val="both"/>
              <w:rPr>
                <w:rFonts w:asciiTheme="minorHAnsi" w:hAnsiTheme="minorHAnsi" w:eastAsiaTheme="minorEastAsia" w:cstheme="minorBidi"/>
                <w:b/>
                <w:bCs/>
                <w:sz w:val="22"/>
                <w:szCs w:val="22"/>
                <w:u w:val="single"/>
                <w:lang w:val="en-GB"/>
              </w:rPr>
            </w:pPr>
          </w:p>
        </w:tc>
      </w:tr>
      <w:tr w:rsidRPr="00051622" w:rsidR="009405FB" w:rsidTr="29F5B836" w14:paraId="4132F3AF" w14:textId="77777777">
        <w:trPr>
          <w:trHeight w:val="15"/>
        </w:trPr>
        <w:tc>
          <w:tcPr>
            <w:tcW w:w="3882" w:type="dxa"/>
            <w:tcMar>
              <w:top w:w="75" w:type="dxa"/>
              <w:left w:w="75" w:type="dxa"/>
              <w:bottom w:w="75" w:type="dxa"/>
              <w:right w:w="75" w:type="dxa"/>
            </w:tcMar>
          </w:tcPr>
          <w:p w:rsidRPr="009405FB" w:rsidR="009405FB" w:rsidP="009405FB" w:rsidRDefault="009405FB" w14:paraId="70E85B67" w14:textId="61D64BFE">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14: Technical note on responsibilities of head teachers and school supervisors, and related competencies, in the school-based TCPD</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1D0765E5" w14:textId="50A3B50A">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369824C0">
              <w:rPr>
                <w:rFonts w:ascii="Calibri" w:hAnsi="Calibri" w:eastAsia="ＭＳ 明朝" w:cs="Arial" w:asciiTheme="minorAscii" w:hAnsiTheme="minorAscii" w:eastAsiaTheme="minorEastAsia" w:cstheme="minorBidi"/>
                <w:b w:val="0"/>
                <w:bCs w:val="0"/>
                <w:sz w:val="22"/>
                <w:szCs w:val="22"/>
                <w:lang w:val="en-US"/>
              </w:rPr>
              <w:t>October 2026</w:t>
            </w:r>
          </w:p>
        </w:tc>
        <w:tc>
          <w:tcPr>
            <w:tcW w:w="1412" w:type="dxa"/>
            <w:tcMar>
              <w:top w:w="75" w:type="dxa"/>
              <w:left w:w="75" w:type="dxa"/>
              <w:bottom w:w="75" w:type="dxa"/>
              <w:right w:w="75" w:type="dxa"/>
            </w:tcMar>
          </w:tcPr>
          <w:p w:rsidRPr="00051622" w:rsidR="009405FB" w:rsidP="009405FB" w:rsidRDefault="009405FB" w14:paraId="43E60926" w14:textId="7777777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9405FB" w:rsidP="009405FB" w:rsidRDefault="009405FB" w14:paraId="3FDCD630" w14:textId="77777777">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9405FB" w:rsidP="009405FB" w:rsidRDefault="009405FB" w14:paraId="0CBA9C22" w14:textId="77777777">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9405FB" w:rsidP="009405FB" w:rsidRDefault="009405FB" w14:paraId="1611BAAB" w14:textId="77777777">
            <w:pPr>
              <w:spacing w:line="240" w:lineRule="auto"/>
              <w:jc w:val="both"/>
              <w:rPr>
                <w:rFonts w:asciiTheme="minorHAnsi" w:hAnsiTheme="minorHAnsi" w:eastAsiaTheme="minorEastAsia" w:cstheme="minorBidi"/>
                <w:sz w:val="22"/>
                <w:szCs w:val="22"/>
                <w:highlight w:val="yellow"/>
                <w:lang w:val="en"/>
              </w:rPr>
            </w:pPr>
          </w:p>
        </w:tc>
      </w:tr>
      <w:tr w:rsidRPr="00051622" w:rsidR="009405FB" w:rsidTr="29F5B836" w14:paraId="7F2D8BDB" w14:textId="77777777">
        <w:trPr>
          <w:trHeight w:val="15"/>
        </w:trPr>
        <w:tc>
          <w:tcPr>
            <w:tcW w:w="3882" w:type="dxa"/>
            <w:tcMar>
              <w:top w:w="75" w:type="dxa"/>
              <w:left w:w="75" w:type="dxa"/>
              <w:bottom w:w="75" w:type="dxa"/>
              <w:right w:w="75" w:type="dxa"/>
            </w:tcMar>
          </w:tcPr>
          <w:p w:rsidRPr="009405FB" w:rsidR="009405FB" w:rsidP="009405FB" w:rsidRDefault="009405FB" w14:paraId="2389ABFF" w14:textId="67BFCB65">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15: Training modules for head teachers and school supervisors</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739824C2" w14:textId="508A861E">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1C3C3239">
              <w:rPr>
                <w:rFonts w:ascii="Calibri" w:hAnsi="Calibri" w:eastAsia="ＭＳ 明朝" w:cs="Arial" w:asciiTheme="minorAscii" w:hAnsiTheme="minorAscii" w:eastAsiaTheme="minorEastAsia" w:cstheme="minorBidi"/>
                <w:b w:val="0"/>
                <w:bCs w:val="0"/>
                <w:sz w:val="22"/>
                <w:szCs w:val="22"/>
                <w:lang w:val="en-US"/>
              </w:rPr>
              <w:t>December 2026</w:t>
            </w:r>
          </w:p>
        </w:tc>
        <w:tc>
          <w:tcPr>
            <w:tcW w:w="1412" w:type="dxa"/>
            <w:tcMar>
              <w:top w:w="75" w:type="dxa"/>
              <w:left w:w="75" w:type="dxa"/>
              <w:bottom w:w="75" w:type="dxa"/>
              <w:right w:w="75" w:type="dxa"/>
            </w:tcMar>
          </w:tcPr>
          <w:p w:rsidRPr="00051622" w:rsidR="009405FB" w:rsidP="009405FB" w:rsidRDefault="009405FB" w14:paraId="237150F3" w14:textId="77777777">
            <w:pPr>
              <w:pStyle w:val="Corpsdetexte"/>
              <w:jc w:val="both"/>
              <w:rPr>
                <w:rFonts w:asciiTheme="minorHAnsi" w:hAnsiTheme="minorHAnsi" w:eastAsiaTheme="minorEastAsia" w:cstheme="minorBidi"/>
                <w:b w:val="0"/>
                <w:sz w:val="22"/>
                <w:szCs w:val="22"/>
                <w:lang w:val="en-US"/>
              </w:rPr>
            </w:pPr>
            <w:r w:rsidRPr="00051622">
              <w:rPr>
                <w:rFonts w:asciiTheme="minorHAnsi" w:hAnsiTheme="minorHAnsi" w:eastAsiaTheme="minorEastAsia" w:cstheme="minorBidi"/>
                <w:b w:val="0"/>
                <w:sz w:val="22"/>
                <w:szCs w:val="22"/>
                <w:lang w:val="en-US"/>
              </w:rPr>
              <w:t>FIXED PRICE</w:t>
            </w:r>
          </w:p>
          <w:p w:rsidRPr="00051622" w:rsidR="009405FB" w:rsidP="009405FB" w:rsidRDefault="009405FB" w14:paraId="2EC71F7D" w14:textId="5CBB95DE">
            <w:pPr>
              <w:pStyle w:val="Corpsdetexte"/>
              <w:jc w:val="both"/>
              <w:rPr>
                <w:rFonts w:asciiTheme="minorHAnsi" w:hAnsiTheme="minorHAnsi" w:eastAsiaTheme="minorEastAsia" w:cstheme="minorBidi"/>
                <w:b w:val="0"/>
                <w:sz w:val="22"/>
                <w:szCs w:val="22"/>
                <w:lang w:val="en-US"/>
              </w:rPr>
            </w:pPr>
          </w:p>
        </w:tc>
        <w:tc>
          <w:tcPr>
            <w:tcW w:w="2097" w:type="dxa"/>
            <w:tcMar>
              <w:top w:w="75" w:type="dxa"/>
              <w:left w:w="75" w:type="dxa"/>
              <w:bottom w:w="75" w:type="dxa"/>
              <w:right w:w="75" w:type="dxa"/>
            </w:tcMar>
          </w:tcPr>
          <w:p w:rsidRPr="00051622" w:rsidR="009405FB" w:rsidP="009405FB" w:rsidRDefault="009405FB" w14:paraId="72F80F8A" w14:textId="77777777">
            <w:pPr>
              <w:spacing w:line="240" w:lineRule="auto"/>
              <w:jc w:val="both"/>
              <w:rPr>
                <w:rFonts w:asciiTheme="minorHAnsi" w:hAnsiTheme="minorHAnsi" w:eastAsiaTheme="minorEastAsia" w:cstheme="minorBidi"/>
                <w:sz w:val="22"/>
                <w:szCs w:val="22"/>
                <w:highlight w:val="yellow"/>
              </w:rPr>
            </w:pPr>
            <w:r w:rsidRPr="00051622">
              <w:rPr>
                <w:rFonts w:asciiTheme="minorHAnsi" w:hAnsiTheme="minorHAnsi" w:eastAsiaTheme="minorEastAsia" w:cstheme="minorBidi"/>
                <w:sz w:val="22"/>
                <w:szCs w:val="22"/>
                <w:highlight w:val="yellow"/>
                <w:lang w:val="en"/>
              </w:rPr>
              <w:t>To be completed by the </w:t>
            </w:r>
            <w:r w:rsidRPr="00051622">
              <w:rPr>
                <w:rFonts w:asciiTheme="minorHAnsi" w:hAnsiTheme="minorHAnsi" w:eastAsiaTheme="minorEastAsia" w:cstheme="minorBidi"/>
                <w:smallCaps/>
                <w:sz w:val="22"/>
                <w:szCs w:val="22"/>
                <w:highlight w:val="yellow"/>
                <w:lang w:val="en"/>
              </w:rPr>
              <w:t>Contractor</w:t>
            </w:r>
          </w:p>
          <w:p w:rsidRPr="00051622" w:rsidR="009405FB" w:rsidP="009405FB" w:rsidRDefault="009405FB" w14:paraId="280FBF60" w14:textId="77777777">
            <w:pPr>
              <w:spacing w:line="240" w:lineRule="auto"/>
              <w:jc w:val="both"/>
              <w:rPr>
                <w:rFonts w:asciiTheme="minorHAnsi" w:hAnsiTheme="minorHAnsi" w:eastAsiaTheme="minorEastAsia" w:cstheme="minorBidi"/>
                <w:sz w:val="22"/>
                <w:szCs w:val="22"/>
                <w:highlight w:val="yellow"/>
                <w:lang w:val="en"/>
              </w:rPr>
            </w:pPr>
          </w:p>
        </w:tc>
      </w:tr>
      <w:tr w:rsidRPr="00051622" w:rsidR="009405FB" w:rsidTr="29F5B836" w14:paraId="0E2DAC14" w14:textId="77777777">
        <w:trPr>
          <w:trHeight w:val="15"/>
        </w:trPr>
        <w:tc>
          <w:tcPr>
            <w:tcW w:w="3882" w:type="dxa"/>
            <w:tcMar>
              <w:top w:w="75" w:type="dxa"/>
              <w:left w:w="75" w:type="dxa"/>
              <w:bottom w:w="75" w:type="dxa"/>
              <w:right w:w="75" w:type="dxa"/>
            </w:tcMar>
          </w:tcPr>
          <w:p w:rsidRPr="009405FB" w:rsidR="009405FB" w:rsidP="009405FB" w:rsidRDefault="009405FB" w14:paraId="16420D59" w14:textId="5148CD79">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16:  Training modules/ contents for NCTT trainers (ToT)</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7F06CC9F" w14:textId="1C276C6B">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5D5F8784">
              <w:rPr>
                <w:rFonts w:ascii="Calibri" w:hAnsi="Calibri" w:eastAsia="ＭＳ 明朝" w:cs="Arial" w:asciiTheme="minorAscii" w:hAnsiTheme="minorAscii" w:eastAsiaTheme="minorEastAsia" w:cstheme="minorBidi"/>
                <w:b w:val="0"/>
                <w:bCs w:val="0"/>
                <w:sz w:val="22"/>
                <w:szCs w:val="22"/>
                <w:lang w:val="en-US"/>
              </w:rPr>
              <w:t>May 2027</w:t>
            </w:r>
          </w:p>
        </w:tc>
        <w:tc>
          <w:tcPr>
            <w:tcW w:w="1412" w:type="dxa"/>
            <w:tcMar>
              <w:top w:w="75" w:type="dxa"/>
              <w:left w:w="75" w:type="dxa"/>
              <w:bottom w:w="75" w:type="dxa"/>
              <w:right w:w="75" w:type="dxa"/>
            </w:tcMar>
          </w:tcPr>
          <w:p w:rsidRPr="00051622" w:rsidR="009405FB" w:rsidP="009405FB" w:rsidRDefault="009405FB" w14:paraId="42E4DFEE" w14:textId="32F6BB26">
            <w:pPr>
              <w:pStyle w:val="Corpsdetexte"/>
              <w:rPr>
                <w:rFonts w:asciiTheme="minorHAnsi" w:hAnsiTheme="minorHAnsi" w:eastAsiaTheme="minorEastAsia" w:cstheme="minorBidi"/>
                <w:b w:val="0"/>
                <w:sz w:val="22"/>
                <w:szCs w:val="22"/>
                <w:lang w:val="en-US"/>
              </w:rPr>
            </w:pPr>
            <w:r w:rsidRPr="00C73162">
              <w:rPr>
                <w:rFonts w:asciiTheme="minorHAnsi" w:hAnsiTheme="minorHAnsi" w:eastAsiaTheme="minorEastAsia" w:cstheme="minorBidi"/>
                <w:b w:val="0"/>
                <w:sz w:val="22"/>
                <w:szCs w:val="22"/>
                <w:lang w:val="en-US"/>
              </w:rPr>
              <w:t>FIXED PRICE</w:t>
            </w:r>
          </w:p>
        </w:tc>
        <w:tc>
          <w:tcPr>
            <w:tcW w:w="2097" w:type="dxa"/>
            <w:tcMar>
              <w:top w:w="75" w:type="dxa"/>
              <w:left w:w="75" w:type="dxa"/>
              <w:bottom w:w="75" w:type="dxa"/>
              <w:right w:w="75" w:type="dxa"/>
            </w:tcMar>
          </w:tcPr>
          <w:p w:rsidRPr="00051622" w:rsidR="009405FB" w:rsidP="009405FB" w:rsidRDefault="009405FB" w14:paraId="616F8427" w14:textId="06E3A2EC">
            <w:pPr>
              <w:spacing w:line="240" w:lineRule="auto"/>
              <w:jc w:val="center"/>
              <w:rPr>
                <w:rFonts w:asciiTheme="minorHAnsi" w:hAnsiTheme="minorHAnsi" w:eastAsiaTheme="minorEastAsia" w:cstheme="minorBidi"/>
                <w:sz w:val="22"/>
                <w:szCs w:val="22"/>
                <w:highlight w:val="yellow"/>
                <w:lang w:val="en"/>
              </w:rPr>
            </w:pPr>
            <w:r w:rsidRPr="004820C3">
              <w:rPr>
                <w:rFonts w:asciiTheme="minorHAnsi" w:hAnsiTheme="minorHAnsi" w:eastAsiaTheme="minorEastAsia" w:cstheme="minorBidi"/>
                <w:sz w:val="22"/>
                <w:szCs w:val="22"/>
                <w:highlight w:val="yellow"/>
                <w:lang w:val="en"/>
              </w:rPr>
              <w:t>To be completed by the </w:t>
            </w:r>
            <w:r w:rsidRPr="004820C3">
              <w:rPr>
                <w:rFonts w:asciiTheme="minorHAnsi" w:hAnsiTheme="minorHAnsi" w:eastAsiaTheme="minorEastAsia" w:cstheme="minorBidi"/>
                <w:smallCaps/>
                <w:sz w:val="22"/>
                <w:szCs w:val="22"/>
                <w:highlight w:val="yellow"/>
                <w:lang w:val="en"/>
              </w:rPr>
              <w:t>Contractor</w:t>
            </w:r>
          </w:p>
        </w:tc>
      </w:tr>
      <w:tr w:rsidRPr="00051622" w:rsidR="009405FB" w:rsidTr="29F5B836" w14:paraId="7CE1CE62" w14:textId="77777777">
        <w:trPr>
          <w:trHeight w:val="15"/>
        </w:trPr>
        <w:tc>
          <w:tcPr>
            <w:tcW w:w="3882" w:type="dxa"/>
            <w:tcMar>
              <w:top w:w="75" w:type="dxa"/>
              <w:left w:w="75" w:type="dxa"/>
              <w:bottom w:w="75" w:type="dxa"/>
              <w:right w:w="75" w:type="dxa"/>
            </w:tcMar>
          </w:tcPr>
          <w:p w:rsidRPr="009405FB" w:rsidR="009405FB" w:rsidP="009405FB" w:rsidRDefault="009405FB" w14:paraId="5F2C092D" w14:textId="08E1F06B">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17: ToT report</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3768E953" w14:textId="7337E763">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2C97C6E1" w:rsidR="0797DE53">
              <w:rPr>
                <w:rFonts w:ascii="Calibri" w:hAnsi="Calibri" w:eastAsia="ＭＳ 明朝" w:cs="Arial" w:asciiTheme="minorAscii" w:hAnsiTheme="minorAscii" w:eastAsiaTheme="minorEastAsia" w:cstheme="minorBidi"/>
                <w:b w:val="0"/>
                <w:bCs w:val="0"/>
                <w:sz w:val="22"/>
                <w:szCs w:val="22"/>
                <w:lang w:val="en-US"/>
              </w:rPr>
              <w:t>May 2027</w:t>
            </w:r>
          </w:p>
        </w:tc>
        <w:tc>
          <w:tcPr>
            <w:tcW w:w="1412" w:type="dxa"/>
            <w:tcMar>
              <w:top w:w="75" w:type="dxa"/>
              <w:left w:w="75" w:type="dxa"/>
              <w:bottom w:w="75" w:type="dxa"/>
              <w:right w:w="75" w:type="dxa"/>
            </w:tcMar>
          </w:tcPr>
          <w:p w:rsidRPr="00051622" w:rsidR="009405FB" w:rsidP="009405FB" w:rsidRDefault="009405FB" w14:paraId="4ECBF728" w14:textId="3E766849">
            <w:pPr>
              <w:pStyle w:val="Corpsdetexte"/>
              <w:rPr>
                <w:rFonts w:asciiTheme="minorHAnsi" w:hAnsiTheme="minorHAnsi" w:eastAsiaTheme="minorEastAsia" w:cstheme="minorBidi"/>
                <w:b w:val="0"/>
                <w:sz w:val="22"/>
                <w:szCs w:val="22"/>
                <w:lang w:val="en-US"/>
              </w:rPr>
            </w:pPr>
            <w:r w:rsidRPr="00C73162">
              <w:rPr>
                <w:rFonts w:asciiTheme="minorHAnsi" w:hAnsiTheme="minorHAnsi" w:eastAsiaTheme="minorEastAsia" w:cstheme="minorBidi"/>
                <w:b w:val="0"/>
                <w:sz w:val="22"/>
                <w:szCs w:val="22"/>
                <w:lang w:val="en-US"/>
              </w:rPr>
              <w:t>FIXED PRICE</w:t>
            </w:r>
          </w:p>
        </w:tc>
        <w:tc>
          <w:tcPr>
            <w:tcW w:w="2097" w:type="dxa"/>
            <w:tcMar>
              <w:top w:w="75" w:type="dxa"/>
              <w:left w:w="75" w:type="dxa"/>
              <w:bottom w:w="75" w:type="dxa"/>
              <w:right w:w="75" w:type="dxa"/>
            </w:tcMar>
          </w:tcPr>
          <w:p w:rsidRPr="00051622" w:rsidR="009405FB" w:rsidP="009405FB" w:rsidRDefault="009405FB" w14:paraId="01D5A9DA" w14:textId="65EDED88">
            <w:pPr>
              <w:spacing w:line="240" w:lineRule="auto"/>
              <w:jc w:val="center"/>
              <w:rPr>
                <w:rFonts w:asciiTheme="minorHAnsi" w:hAnsiTheme="minorHAnsi" w:eastAsiaTheme="minorEastAsia" w:cstheme="minorBidi"/>
                <w:sz w:val="22"/>
                <w:szCs w:val="22"/>
                <w:highlight w:val="yellow"/>
                <w:lang w:val="en"/>
              </w:rPr>
            </w:pPr>
            <w:r w:rsidRPr="004820C3">
              <w:rPr>
                <w:rFonts w:asciiTheme="minorHAnsi" w:hAnsiTheme="minorHAnsi" w:eastAsiaTheme="minorEastAsia" w:cstheme="minorBidi"/>
                <w:sz w:val="22"/>
                <w:szCs w:val="22"/>
                <w:highlight w:val="yellow"/>
                <w:lang w:val="en"/>
              </w:rPr>
              <w:t>To be completed by the </w:t>
            </w:r>
            <w:r w:rsidRPr="004820C3">
              <w:rPr>
                <w:rFonts w:asciiTheme="minorHAnsi" w:hAnsiTheme="minorHAnsi" w:eastAsiaTheme="minorEastAsia" w:cstheme="minorBidi"/>
                <w:smallCaps/>
                <w:sz w:val="22"/>
                <w:szCs w:val="22"/>
                <w:highlight w:val="yellow"/>
                <w:lang w:val="en"/>
              </w:rPr>
              <w:t>Contractor</w:t>
            </w:r>
          </w:p>
        </w:tc>
      </w:tr>
      <w:tr w:rsidRPr="00051622" w:rsidR="009405FB" w:rsidTr="29F5B836" w14:paraId="2473CDCF" w14:textId="77777777">
        <w:trPr>
          <w:trHeight w:val="15"/>
        </w:trPr>
        <w:tc>
          <w:tcPr>
            <w:tcW w:w="3882" w:type="dxa"/>
            <w:tcMar>
              <w:top w:w="75" w:type="dxa"/>
              <w:left w:w="75" w:type="dxa"/>
              <w:bottom w:w="75" w:type="dxa"/>
              <w:right w:w="75" w:type="dxa"/>
            </w:tcMar>
          </w:tcPr>
          <w:p w:rsidRPr="009405FB" w:rsidR="009405FB" w:rsidP="009405FB" w:rsidRDefault="009405FB" w14:paraId="679B2746" w14:textId="703EBAB3">
            <w:pPr>
              <w:spacing w:line="276" w:lineRule="auto"/>
              <w:rPr>
                <w:rFonts w:asciiTheme="minorHAnsi" w:hAnsiTheme="minorHAnsi" w:eastAsiaTheme="minorEastAsia" w:cstheme="minorBidi"/>
                <w:lang w:val="en-US"/>
              </w:rPr>
            </w:pPr>
            <w:r w:rsidRPr="009405FB">
              <w:rPr>
                <w:rFonts w:asciiTheme="minorHAnsi" w:hAnsiTheme="minorHAnsi" w:eastAsiaTheme="minorEastAsia" w:cstheme="minorBidi"/>
                <w:lang w:val="en-US"/>
              </w:rPr>
              <w:t>Deliverable 18: tools for monitoring the implementation of the mentoring program and the school-based TCPD</w:t>
            </w:r>
            <w:r w:rsidRPr="009405FB">
              <w:rPr>
                <w:rFonts w:asciiTheme="minorHAnsi" w:hAnsiTheme="minorHAnsi" w:eastAsiaTheme="minorEastAsia" w:cstheme="minorBidi"/>
              </w:rPr>
              <w:t> </w:t>
            </w:r>
          </w:p>
        </w:tc>
        <w:tc>
          <w:tcPr>
            <w:tcW w:w="1457" w:type="dxa"/>
            <w:tcMar>
              <w:top w:w="75" w:type="dxa"/>
              <w:left w:w="75" w:type="dxa"/>
              <w:bottom w:w="75" w:type="dxa"/>
              <w:right w:w="75" w:type="dxa"/>
            </w:tcMar>
          </w:tcPr>
          <w:p w:rsidRPr="00051622" w:rsidR="009405FB" w:rsidP="5B95DB9A" w:rsidRDefault="009405FB" w14:paraId="463E997F" w14:textId="52CE45CC">
            <w:pPr>
              <w:pStyle w:val="Corpsdetexte"/>
              <w:jc w:val="both"/>
              <w:rPr>
                <w:rFonts w:ascii="Calibri" w:hAnsi="Calibri" w:eastAsia="ＭＳ 明朝" w:cs="Arial" w:asciiTheme="minorAscii" w:hAnsiTheme="minorAscii" w:eastAsiaTheme="minorEastAsia" w:cstheme="minorBidi"/>
                <w:b w:val="0"/>
                <w:bCs w:val="0"/>
                <w:sz w:val="22"/>
                <w:szCs w:val="22"/>
                <w:lang w:val="en-US"/>
              </w:rPr>
            </w:pPr>
            <w:r w:rsidRPr="5B95DB9A" w:rsidR="18503E04">
              <w:rPr>
                <w:rFonts w:ascii="Calibri" w:hAnsi="Calibri" w:eastAsia="ＭＳ 明朝" w:cs="Arial" w:asciiTheme="minorAscii" w:hAnsiTheme="minorAscii" w:eastAsiaTheme="minorEastAsia" w:cstheme="minorBidi"/>
                <w:b w:val="0"/>
                <w:bCs w:val="0"/>
                <w:sz w:val="22"/>
                <w:szCs w:val="22"/>
                <w:lang w:val="en-US"/>
              </w:rPr>
              <w:t>MAy</w:t>
            </w:r>
            <w:r w:rsidRPr="5B95DB9A" w:rsidR="18503E04">
              <w:rPr>
                <w:rFonts w:ascii="Calibri" w:hAnsi="Calibri" w:eastAsia="ＭＳ 明朝" w:cs="Arial" w:asciiTheme="minorAscii" w:hAnsiTheme="minorAscii" w:eastAsiaTheme="minorEastAsia" w:cstheme="minorBidi"/>
                <w:b w:val="0"/>
                <w:bCs w:val="0"/>
                <w:sz w:val="22"/>
                <w:szCs w:val="22"/>
                <w:lang w:val="en-US"/>
              </w:rPr>
              <w:t xml:space="preserve"> 2027</w:t>
            </w:r>
          </w:p>
        </w:tc>
        <w:tc>
          <w:tcPr>
            <w:tcW w:w="1412" w:type="dxa"/>
            <w:tcMar>
              <w:top w:w="75" w:type="dxa"/>
              <w:left w:w="75" w:type="dxa"/>
              <w:bottom w:w="75" w:type="dxa"/>
              <w:right w:w="75" w:type="dxa"/>
            </w:tcMar>
          </w:tcPr>
          <w:p w:rsidRPr="00051622" w:rsidR="009405FB" w:rsidP="009405FB" w:rsidRDefault="009405FB" w14:paraId="6A937AA5" w14:textId="5F8B9D4C">
            <w:pPr>
              <w:pStyle w:val="Corpsdetexte"/>
              <w:rPr>
                <w:rFonts w:asciiTheme="minorHAnsi" w:hAnsiTheme="minorHAnsi" w:eastAsiaTheme="minorEastAsia" w:cstheme="minorBidi"/>
                <w:b w:val="0"/>
                <w:sz w:val="22"/>
                <w:szCs w:val="22"/>
                <w:lang w:val="en-US"/>
              </w:rPr>
            </w:pPr>
            <w:r w:rsidRPr="00C73162">
              <w:rPr>
                <w:rFonts w:asciiTheme="minorHAnsi" w:hAnsiTheme="minorHAnsi" w:eastAsiaTheme="minorEastAsia" w:cstheme="minorBidi"/>
                <w:b w:val="0"/>
                <w:sz w:val="22"/>
                <w:szCs w:val="22"/>
                <w:lang w:val="en-US"/>
              </w:rPr>
              <w:t>FIXED PRICE</w:t>
            </w:r>
          </w:p>
        </w:tc>
        <w:tc>
          <w:tcPr>
            <w:tcW w:w="2097" w:type="dxa"/>
            <w:tcMar>
              <w:top w:w="75" w:type="dxa"/>
              <w:left w:w="75" w:type="dxa"/>
              <w:bottom w:w="75" w:type="dxa"/>
              <w:right w:w="75" w:type="dxa"/>
            </w:tcMar>
          </w:tcPr>
          <w:p w:rsidRPr="00051622" w:rsidR="009405FB" w:rsidP="009405FB" w:rsidRDefault="009405FB" w14:paraId="36D50028" w14:textId="73BE6447">
            <w:pPr>
              <w:spacing w:line="240" w:lineRule="auto"/>
              <w:jc w:val="center"/>
              <w:rPr>
                <w:rFonts w:asciiTheme="minorHAnsi" w:hAnsiTheme="minorHAnsi" w:eastAsiaTheme="minorEastAsia" w:cstheme="minorBidi"/>
                <w:sz w:val="22"/>
                <w:szCs w:val="22"/>
                <w:highlight w:val="yellow"/>
                <w:lang w:val="en"/>
              </w:rPr>
            </w:pPr>
            <w:r w:rsidRPr="004820C3">
              <w:rPr>
                <w:rFonts w:asciiTheme="minorHAnsi" w:hAnsiTheme="minorHAnsi" w:eastAsiaTheme="minorEastAsia" w:cstheme="minorBidi"/>
                <w:sz w:val="22"/>
                <w:szCs w:val="22"/>
                <w:highlight w:val="yellow"/>
                <w:lang w:val="en"/>
              </w:rPr>
              <w:t>To be completed by the </w:t>
            </w:r>
            <w:r w:rsidRPr="004820C3">
              <w:rPr>
                <w:rFonts w:asciiTheme="minorHAnsi" w:hAnsiTheme="minorHAnsi" w:eastAsiaTheme="minorEastAsia" w:cstheme="minorBidi"/>
                <w:smallCaps/>
                <w:sz w:val="22"/>
                <w:szCs w:val="22"/>
                <w:highlight w:val="yellow"/>
                <w:lang w:val="en"/>
              </w:rPr>
              <w:t>Contractor</w:t>
            </w:r>
          </w:p>
        </w:tc>
      </w:tr>
      <w:tr w:rsidR="3843CC81" w:rsidTr="29F5B836" w14:paraId="25C0FF28" w14:textId="77777777">
        <w:trPr>
          <w:trHeight w:val="15"/>
        </w:trPr>
        <w:tc>
          <w:tcPr>
            <w:tcW w:w="6751" w:type="dxa"/>
            <w:gridSpan w:val="3"/>
            <w:tcMar>
              <w:top w:w="75" w:type="dxa"/>
              <w:left w:w="75" w:type="dxa"/>
              <w:bottom w:w="75" w:type="dxa"/>
              <w:right w:w="75" w:type="dxa"/>
            </w:tcMar>
          </w:tcPr>
          <w:p w:rsidR="3C759154" w:rsidP="2C97C6E1" w:rsidRDefault="3C759154" w14:paraId="5F4AA7F6" w14:textId="4EC03881">
            <w:pPr>
              <w:rPr>
                <w:rFonts w:ascii="Calibri" w:hAnsi="Calibri" w:eastAsia="ＭＳ 明朝" w:cs="Arial" w:asciiTheme="minorAscii" w:hAnsiTheme="minorAscii" w:eastAsiaTheme="minorEastAsia" w:cstheme="minorBidi"/>
                <w:b w:val="1"/>
                <w:bCs w:val="1"/>
                <w:color w:val="000000" w:themeColor="text1"/>
                <w:sz w:val="22"/>
                <w:szCs w:val="22"/>
                <w:lang w:val="en-GB"/>
              </w:rPr>
            </w:pPr>
            <w:r w:rsidRPr="2C97C6E1" w:rsidR="2A0D4C71">
              <w:rPr>
                <w:rFonts w:ascii="Calibri" w:hAnsi="Calibri" w:eastAsia="ＭＳ 明朝" w:cs="Arial" w:asciiTheme="minorAscii" w:hAnsiTheme="minorAscii" w:eastAsiaTheme="minorEastAsia" w:cstheme="minorBidi"/>
                <w:b w:val="1"/>
                <w:bCs w:val="1"/>
                <w:color w:val="000000" w:themeColor="text1" w:themeTint="FF" w:themeShade="FF"/>
                <w:sz w:val="22"/>
                <w:szCs w:val="22"/>
                <w:lang w:val="en-GB"/>
              </w:rPr>
              <w:t>TOTAL AMOUNT OF THE CONTRACT (= LOT 2 = ACTION 3)</w:t>
            </w:r>
          </w:p>
        </w:tc>
        <w:tc>
          <w:tcPr>
            <w:tcW w:w="2097" w:type="dxa"/>
            <w:tcMar>
              <w:top w:w="75" w:type="dxa"/>
              <w:left w:w="75" w:type="dxa"/>
              <w:bottom w:w="75" w:type="dxa"/>
              <w:right w:w="75" w:type="dxa"/>
            </w:tcMar>
          </w:tcPr>
          <w:p w:rsidR="2A0D4C71" w:rsidP="29F5B836" w:rsidRDefault="2A0D4C71" w14:paraId="70609A4E" w14:textId="105B481C">
            <w:pPr>
              <w:spacing w:line="240" w:lineRule="auto"/>
              <w:jc w:val="both"/>
              <w:rPr>
                <w:rFonts w:ascii="Calibri" w:hAnsi="Calibri" w:eastAsia="ＭＳ 明朝" w:cs="Arial" w:asciiTheme="minorAscii" w:hAnsiTheme="minorAscii" w:eastAsiaTheme="minorEastAsia" w:cstheme="minorBidi"/>
                <w:smallCaps w:val="1"/>
                <w:sz w:val="22"/>
                <w:szCs w:val="22"/>
                <w:highlight w:val="yellow"/>
                <w:lang w:val="en"/>
              </w:rPr>
            </w:pPr>
          </w:p>
          <w:p w:rsidR="3C4F2689" w:rsidP="2C97C6E1" w:rsidRDefault="3C4F2689" w14:paraId="41577EAC" w14:textId="04739CDD">
            <w:pPr>
              <w:pStyle w:val="v"/>
              <w:widowControl w:val="0"/>
              <w:spacing w:before="60" w:after="60"/>
              <w:ind w:left="0" w:firstLine="0"/>
              <w:jc w:val="right"/>
              <w:rPr>
                <w:rFonts w:ascii="Calibri" w:hAnsi="Calibri" w:eastAsia="ＭＳ 明朝" w:cs="Arial" w:asciiTheme="minorAscii" w:hAnsiTheme="minorAscii" w:eastAsiaTheme="minorEastAsia" w:cstheme="minorBidi"/>
                <w:highlight w:val="yellow"/>
              </w:rPr>
            </w:pPr>
            <w:r w:rsidRPr="2C97C6E1" w:rsidR="2A0D4C71">
              <w:rPr>
                <w:rFonts w:ascii="Calibri" w:hAnsi="Calibri" w:eastAsia="ＭＳ 明朝" w:cs="Arial" w:asciiTheme="minorAscii" w:hAnsiTheme="minorAscii" w:eastAsiaTheme="minorEastAsia" w:cstheme="minorBidi"/>
                <w:highlight w:val="yellow"/>
              </w:rPr>
              <w:t xml:space="preserve">XX </w:t>
            </w:r>
            <w:r w:rsidRPr="2C97C6E1" w:rsidR="025001D5">
              <w:rPr>
                <w:rFonts w:ascii="Calibri" w:hAnsi="Calibri" w:eastAsia="ＭＳ 明朝" w:cs="Arial" w:asciiTheme="minorAscii" w:hAnsiTheme="minorAscii" w:eastAsiaTheme="minorEastAsia" w:cstheme="minorBidi"/>
              </w:rPr>
              <w:t>€ HT</w:t>
            </w:r>
          </w:p>
          <w:p w:rsidR="3843CC81" w:rsidP="3843CC81" w:rsidRDefault="3843CC81" w14:paraId="24FB546F" w14:textId="6DD2FF6A">
            <w:pPr>
              <w:pStyle w:val="Corpsdetexte"/>
              <w:jc w:val="both"/>
              <w:rPr>
                <w:rFonts w:asciiTheme="minorHAnsi" w:hAnsiTheme="minorHAnsi" w:eastAsiaTheme="minorEastAsia" w:cstheme="minorBidi"/>
                <w:b w:val="0"/>
                <w:sz w:val="22"/>
                <w:szCs w:val="22"/>
                <w:lang w:val="en-US"/>
              </w:rPr>
            </w:pPr>
          </w:p>
        </w:tc>
      </w:tr>
    </w:tbl>
    <w:p w:rsidR="002C7171" w:rsidP="787D09D1" w:rsidRDefault="002C7171" w14:paraId="5C294477" w14:textId="77777777">
      <w:pPr>
        <w:pStyle w:val="u"/>
        <w:widowControl w:val="0"/>
        <w:spacing w:before="240" w:after="120"/>
        <w:ind w:left="0"/>
        <w:rPr>
          <w:rFonts w:asciiTheme="minorHAnsi" w:hAnsiTheme="minorHAnsi" w:cstheme="minorBidi"/>
          <w:lang w:val="en"/>
        </w:rPr>
      </w:pPr>
    </w:p>
    <w:p w:rsidR="005F5840" w:rsidP="00051622" w:rsidRDefault="00F53E95" w14:paraId="5AB0EEA8" w14:textId="1693025F">
      <w:pPr>
        <w:pStyle w:val="u"/>
        <w:widowControl w:val="0"/>
        <w:spacing w:before="240" w:after="120"/>
        <w:ind w:left="561"/>
        <w:rPr>
          <w:rFonts w:cs="Arial" w:asciiTheme="minorHAnsi" w:hAnsiTheme="minorHAnsi"/>
          <w:sz w:val="20"/>
        </w:rPr>
      </w:pPr>
      <w:r w:rsidRPr="632EB027">
        <w:rPr>
          <w:rFonts w:asciiTheme="minorHAnsi" w:hAnsiTheme="minorHAnsi" w:cstheme="minorBidi"/>
          <w:lang w:val="en"/>
        </w:rPr>
        <w:t xml:space="preserve">The fixed price of each item corresponds to the amount </w:t>
      </w:r>
      <w:r w:rsidRPr="632EB027">
        <w:rPr>
          <w:rFonts w:asciiTheme="minorHAnsi" w:hAnsiTheme="minorHAnsi" w:cstheme="minorBidi"/>
          <w:smallCaps/>
          <w:lang w:val="en"/>
        </w:rPr>
        <w:t xml:space="preserve">Expertise France </w:t>
      </w:r>
      <w:r w:rsidRPr="632EB027">
        <w:rPr>
          <w:rFonts w:asciiTheme="minorHAnsi" w:hAnsiTheme="minorHAnsi" w:cstheme="minorBidi"/>
          <w:lang w:val="en"/>
        </w:rPr>
        <w:t>undertakes to pay</w:t>
      </w:r>
      <w:r w:rsidRPr="632EB027" w:rsidR="008A7C7E">
        <w:rPr>
          <w:rFonts w:asciiTheme="minorHAnsi" w:hAnsiTheme="minorHAnsi" w:cstheme="minorBidi"/>
          <w:lang w:val="en"/>
        </w:rPr>
        <w:t>,</w:t>
      </w:r>
      <w:r w:rsidRPr="632EB027">
        <w:rPr>
          <w:rFonts w:asciiTheme="minorHAnsi" w:hAnsiTheme="minorHAnsi" w:cstheme="minorBidi"/>
          <w:lang w:val="en"/>
        </w:rPr>
        <w:t xml:space="preserve"> after</w:t>
      </w:r>
      <w:r w:rsidRPr="632EB027" w:rsidR="008A7C7E">
        <w:rPr>
          <w:rFonts w:asciiTheme="minorHAnsi" w:hAnsiTheme="minorHAnsi" w:cstheme="minorBidi"/>
          <w:lang w:val="en"/>
        </w:rPr>
        <w:t xml:space="preserve"> validation,</w:t>
      </w:r>
      <w:r w:rsidRPr="632EB027">
        <w:rPr>
          <w:rFonts w:asciiTheme="minorHAnsi" w:hAnsiTheme="minorHAnsi" w:cstheme="minorBidi"/>
          <w:lang w:val="en"/>
        </w:rPr>
        <w:t xml:space="preserve"> all services due under the </w:t>
      </w:r>
      <w:r w:rsidRPr="632EB027" w:rsidR="00F41A62">
        <w:rPr>
          <w:rFonts w:asciiTheme="minorHAnsi" w:hAnsiTheme="minorHAnsi" w:cstheme="minorBidi"/>
          <w:smallCaps/>
          <w:lang w:val="en"/>
        </w:rPr>
        <w:t>Contract</w:t>
      </w:r>
      <w:r w:rsidRPr="632EB027">
        <w:rPr>
          <w:rFonts w:asciiTheme="minorHAnsi" w:hAnsiTheme="minorHAnsi" w:cstheme="minorBidi"/>
          <w:lang w:val="en"/>
        </w:rPr>
        <w:t xml:space="preserve"> have been accepted without reservation. </w:t>
      </w:r>
      <w:r w:rsidRPr="632EB027">
        <w:rPr>
          <w:rFonts w:asciiTheme="minorHAnsi" w:hAnsiTheme="minorHAnsi" w:cstheme="minorBidi"/>
          <w:b/>
          <w:bCs/>
          <w:lang w:val="en"/>
        </w:rPr>
        <w:t xml:space="preserve">As pricing is fixed, it includes </w:t>
      </w:r>
      <w:r w:rsidRPr="632EB027">
        <w:rPr>
          <w:rFonts w:asciiTheme="minorHAnsi" w:hAnsiTheme="minorHAnsi" w:cstheme="minorBidi"/>
          <w:b/>
          <w:bCs/>
          <w:u w:val="single"/>
          <w:lang w:val="en"/>
        </w:rPr>
        <w:t>all costs</w:t>
      </w:r>
      <w:r w:rsidRPr="632EB027">
        <w:rPr>
          <w:rFonts w:asciiTheme="minorHAnsi" w:hAnsiTheme="minorHAnsi" w:cstheme="minorBidi"/>
          <w:b/>
          <w:bCs/>
          <w:lang w:val="en"/>
        </w:rPr>
        <w:t xml:space="preserve"> relating to the corresponding service provision</w:t>
      </w:r>
      <w:r w:rsidRPr="632EB027" w:rsidR="0EE6F26D">
        <w:rPr>
          <w:rFonts w:asciiTheme="minorHAnsi" w:hAnsiTheme="minorHAnsi" w:cstheme="minorBidi"/>
          <w:lang w:val="en"/>
        </w:rPr>
        <w:t>.</w:t>
      </w:r>
    </w:p>
    <w:p w:rsidRPr="00722AD6" w:rsidR="000A6D39" w:rsidP="000A6D39" w:rsidRDefault="00E03E41" w14:paraId="61241936" w14:textId="77777777">
      <w:pPr>
        <w:pStyle w:val="Titre2"/>
        <w:spacing w:before="120" w:after="60"/>
        <w:rPr>
          <w:rFonts w:asciiTheme="minorHAnsi" w:hAnsiTheme="minorHAnsi" w:cstheme="minorHAnsi"/>
          <w:sz w:val="22"/>
          <w:szCs w:val="22"/>
          <w:lang w:val="en-GB"/>
        </w:rPr>
      </w:pPr>
      <w:bookmarkStart w:name="_Toc140836315" w:id="20"/>
      <w:bookmarkStart w:name="_Toc392669637" w:id="21"/>
      <w:r w:rsidRPr="00722AD6">
        <w:rPr>
          <w:rFonts w:asciiTheme="minorHAnsi" w:hAnsiTheme="minorHAnsi" w:cstheme="minorHAnsi"/>
          <w:sz w:val="22"/>
          <w:szCs w:val="22"/>
          <w:lang w:val="en"/>
        </w:rPr>
        <w:t>Form of prices</w:t>
      </w:r>
      <w:bookmarkEnd w:id="20"/>
    </w:p>
    <w:p w:rsidRPr="00722AD6" w:rsidR="000A6D39" w:rsidP="00D830F2" w:rsidRDefault="000A6D39" w14:paraId="40E820C2" w14:textId="77777777">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rsidRPr="00722AD6" w:rsidR="000A6D39" w:rsidP="000A6D39" w:rsidRDefault="00314455" w14:paraId="243D7AC9" w14:textId="31A7835D">
      <w:pPr>
        <w:pStyle w:val="Titre2"/>
        <w:spacing w:before="120" w:after="60"/>
        <w:rPr>
          <w:rFonts w:asciiTheme="minorHAnsi" w:hAnsiTheme="minorHAnsi" w:cstheme="minorHAnsi"/>
          <w:sz w:val="22"/>
          <w:szCs w:val="22"/>
          <w:lang w:val="en-GB"/>
        </w:rPr>
      </w:pPr>
      <w:bookmarkStart w:name="_Toc140836316" w:id="22"/>
      <w:r>
        <w:rPr>
          <w:rFonts w:asciiTheme="minorHAnsi" w:hAnsiTheme="minorHAnsi" w:cstheme="minorHAnsi"/>
          <w:sz w:val="22"/>
          <w:szCs w:val="22"/>
          <w:lang w:val="en"/>
        </w:rPr>
        <w:t>Advance</w:t>
      </w:r>
      <w:bookmarkEnd w:id="22"/>
    </w:p>
    <w:p w:rsidRPr="008E7A24" w:rsidR="003231C9" w:rsidP="632EB027" w:rsidRDefault="003231C9" w14:paraId="659C2F5C" w14:textId="2D9FDA14">
      <w:pPr>
        <w:pStyle w:val="u"/>
        <w:widowControl w:val="0"/>
        <w:spacing w:after="120"/>
        <w:ind w:left="561"/>
        <w:jc w:val="left"/>
        <w:rPr>
          <w:rFonts w:asciiTheme="minorHAnsi" w:hAnsiTheme="minorHAnsi" w:cstheme="minorBidi"/>
          <w:lang w:val="en-GB"/>
        </w:rPr>
      </w:pPr>
      <w:r w:rsidRPr="632EB027">
        <w:rPr>
          <w:rFonts w:asciiTheme="minorHAnsi" w:hAnsiTheme="minorHAnsi" w:cstheme="minorBidi"/>
          <w:lang w:val="en"/>
        </w:rPr>
        <w:t xml:space="preserve">A </w:t>
      </w:r>
      <w:r w:rsidRPr="632EB027" w:rsidR="00314455">
        <w:rPr>
          <w:rFonts w:asciiTheme="minorHAnsi" w:hAnsiTheme="minorHAnsi" w:cstheme="minorBidi"/>
          <w:lang w:val="en"/>
        </w:rPr>
        <w:t>advance</w:t>
      </w:r>
      <w:r w:rsidRPr="632EB027">
        <w:rPr>
          <w:rFonts w:asciiTheme="minorHAnsi" w:hAnsiTheme="minorHAnsi" w:cstheme="minorBidi"/>
          <w:lang w:val="en"/>
        </w:rPr>
        <w:t xml:space="preserve"> of </w:t>
      </w:r>
      <w:r w:rsidRPr="632EB027" w:rsidR="000009FE">
        <w:rPr>
          <w:rFonts w:asciiTheme="minorHAnsi" w:hAnsiTheme="minorHAnsi" w:cstheme="minorBidi"/>
          <w:lang w:val="en"/>
        </w:rPr>
        <w:t>%5</w:t>
      </w:r>
      <w:r w:rsidRPr="632EB027">
        <w:rPr>
          <w:rFonts w:asciiTheme="minorHAnsi" w:hAnsiTheme="minorHAnsi" w:cstheme="minorBidi"/>
          <w:lang w:val="en"/>
        </w:rPr>
        <w:t xml:space="preserve"> is granted to the </w:t>
      </w:r>
      <w:r w:rsidRPr="632EB027" w:rsidR="007563BB">
        <w:rPr>
          <w:rFonts w:asciiTheme="minorHAnsi" w:hAnsiTheme="minorHAnsi" w:cstheme="minorBidi"/>
          <w:smallCaps/>
          <w:lang w:val="en"/>
        </w:rPr>
        <w:t>Contractor</w:t>
      </w:r>
      <w:r w:rsidRPr="632EB027">
        <w:rPr>
          <w:rFonts w:asciiTheme="minorHAnsi" w:hAnsiTheme="minorHAnsi" w:cstheme="minorBidi"/>
          <w:lang w:val="en"/>
        </w:rPr>
        <w:t xml:space="preserve"> from the award date of the </w:t>
      </w:r>
      <w:r w:rsidRPr="632EB027" w:rsidR="007563BB">
        <w:rPr>
          <w:rFonts w:asciiTheme="minorHAnsi" w:hAnsiTheme="minorHAnsi" w:cstheme="minorBidi"/>
          <w:smallCaps/>
          <w:lang w:val="en"/>
        </w:rPr>
        <w:t>Contract</w:t>
      </w:r>
      <w:r w:rsidRPr="632EB027">
        <w:rPr>
          <w:rFonts w:asciiTheme="minorHAnsi" w:hAnsiTheme="minorHAnsi" w:cstheme="minorBidi"/>
          <w:lang w:val="en"/>
        </w:rPr>
        <w:t xml:space="preserve">. </w:t>
      </w:r>
    </w:p>
    <w:p w:rsidRPr="008E7A24" w:rsidR="003231C9" w:rsidP="632EB027" w:rsidRDefault="003231C9" w14:paraId="33D1BB0F" w14:textId="7046BC92">
      <w:pPr>
        <w:pStyle w:val="u"/>
        <w:widowControl w:val="0"/>
        <w:spacing w:after="120"/>
        <w:ind w:left="561"/>
        <w:jc w:val="left"/>
        <w:rPr>
          <w:rFonts w:asciiTheme="minorHAnsi" w:hAnsiTheme="minorHAnsi" w:cstheme="minorBidi"/>
          <w:lang w:val="en-GB"/>
        </w:rPr>
      </w:pPr>
      <w:r w:rsidRPr="632EB027">
        <w:rPr>
          <w:rFonts w:asciiTheme="minorHAnsi" w:hAnsiTheme="minorHAnsi" w:cstheme="minorBidi"/>
          <w:lang w:val="en"/>
        </w:rPr>
        <w:t xml:space="preserve">Any renewal of the </w:t>
      </w:r>
      <w:r w:rsidRPr="632EB027" w:rsidR="007563BB">
        <w:rPr>
          <w:rFonts w:asciiTheme="minorHAnsi" w:hAnsiTheme="minorHAnsi" w:cstheme="minorBidi"/>
          <w:smallCaps/>
          <w:lang w:val="en"/>
        </w:rPr>
        <w:t>Contract</w:t>
      </w:r>
      <w:r w:rsidRPr="632EB027">
        <w:rPr>
          <w:rFonts w:asciiTheme="minorHAnsi" w:hAnsiTheme="minorHAnsi" w:cstheme="minorBidi"/>
          <w:lang w:val="en"/>
        </w:rPr>
        <w:t xml:space="preserve"> execution period will not establish entitlement to any additional </w:t>
      </w:r>
      <w:r w:rsidRPr="632EB027" w:rsidR="00F01F99">
        <w:rPr>
          <w:rFonts w:asciiTheme="minorHAnsi" w:hAnsiTheme="minorHAnsi" w:cstheme="minorBidi"/>
          <w:lang w:val="en"/>
        </w:rPr>
        <w:t>advance</w:t>
      </w:r>
      <w:r w:rsidRPr="632EB027">
        <w:rPr>
          <w:rFonts w:asciiTheme="minorHAnsi" w:hAnsiTheme="minorHAnsi" w:cstheme="minorBidi"/>
          <w:lang w:val="en"/>
        </w:rPr>
        <w:t>.</w:t>
      </w:r>
    </w:p>
    <w:p w:rsidRPr="008E7A24" w:rsidR="003231C9" w:rsidP="00D830F2" w:rsidRDefault="003231C9" w14:paraId="1001F1BD" w14:textId="64BD27EB">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rsidRPr="00314455" w:rsidR="002712EA" w:rsidP="002712EA" w:rsidRDefault="002712EA" w14:paraId="71CE08FA" w14:textId="77777777">
      <w:pPr>
        <w:pStyle w:val="Titre2"/>
        <w:spacing w:before="120" w:after="60"/>
        <w:rPr>
          <w:rFonts w:asciiTheme="minorHAnsi" w:hAnsiTheme="minorHAnsi" w:cstheme="minorHAnsi"/>
          <w:sz w:val="22"/>
          <w:szCs w:val="22"/>
          <w:lang w:val="en-GB"/>
        </w:rPr>
      </w:pPr>
      <w:bookmarkStart w:name="_Toc140836317" w:id="23"/>
      <w:r w:rsidRPr="00314455">
        <w:rPr>
          <w:rFonts w:asciiTheme="minorHAnsi" w:hAnsiTheme="minorHAnsi" w:cstheme="minorHAnsi"/>
          <w:sz w:val="22"/>
          <w:szCs w:val="22"/>
          <w:lang w:val="en"/>
        </w:rPr>
        <w:t>Payment procedure</w:t>
      </w:r>
      <w:bookmarkEnd w:id="23"/>
    </w:p>
    <w:p w:rsidRPr="00314455" w:rsidR="00E637E0" w:rsidP="00B1311C" w:rsidRDefault="00F01F99" w14:paraId="083B5FA0" w14:textId="7782B0EA">
      <w:pPr>
        <w:pStyle w:val="u"/>
        <w:widowControl w:val="0"/>
        <w:numPr>
          <w:ilvl w:val="0"/>
          <w:numId w:val="55"/>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rsidR="00031F69" w:rsidP="632EB027" w:rsidRDefault="00004AE6" w14:paraId="33ACE826" w14:textId="132FFC2A">
      <w:pPr>
        <w:pStyle w:val="u"/>
        <w:widowControl w:val="0"/>
        <w:spacing w:after="120"/>
        <w:ind w:left="561"/>
        <w:jc w:val="left"/>
        <w:rPr>
          <w:rFonts w:asciiTheme="minorHAnsi" w:hAnsiTheme="minorHAnsi" w:cstheme="minorBidi"/>
          <w:lang w:val="en-US"/>
        </w:rPr>
      </w:pPr>
      <w:r w:rsidRPr="632EB027">
        <w:rPr>
          <w:rFonts w:asciiTheme="minorHAnsi" w:hAnsiTheme="minorHAnsi" w:cstheme="minorBidi"/>
          <w:lang w:val="en-US"/>
        </w:rPr>
        <w:t xml:space="preserve">Delivery of the services due of the </w:t>
      </w:r>
      <w:r w:rsidRPr="632EB027" w:rsidR="00DA34BC">
        <w:rPr>
          <w:rFonts w:asciiTheme="minorHAnsi" w:hAnsiTheme="minorHAnsi" w:cstheme="minorBidi"/>
          <w:smallCaps/>
          <w:lang w:val="en-US"/>
        </w:rPr>
        <w:t>Contract</w:t>
      </w:r>
      <w:r w:rsidRPr="632EB027">
        <w:rPr>
          <w:rFonts w:asciiTheme="minorHAnsi" w:hAnsiTheme="minorHAnsi" w:cstheme="minorBidi"/>
          <w:lang w:val="en-US"/>
        </w:rPr>
        <w:t xml:space="preserve"> establishes entitlement to an advance in line with the following schedule:</w:t>
      </w:r>
    </w:p>
    <w:p w:rsidRPr="00031F69" w:rsidR="0002771C" w:rsidP="636D8BF5" w:rsidRDefault="0002771C" w14:paraId="05E0FAC6" w14:textId="77777777">
      <w:pPr>
        <w:pStyle w:val="u"/>
        <w:widowControl w:val="0"/>
        <w:spacing w:after="120"/>
        <w:ind w:left="561"/>
        <w:jc w:val="left"/>
        <w:rPr>
          <w:rFonts w:ascii="Calibri" w:hAnsi="Calibri" w:cs="Arial" w:asciiTheme="minorAscii" w:hAnsiTheme="minorAscii" w:cstheme="minorBidi"/>
          <w:lang w:val="en-US"/>
        </w:rPr>
      </w:pPr>
    </w:p>
    <w:tbl>
      <w:tblPr>
        <w:tblStyle w:val="Grilledutableau"/>
        <w:tblW w:w="807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1965"/>
        <w:gridCol w:w="3060"/>
        <w:gridCol w:w="3045"/>
      </w:tblGrid>
      <w:tr w:rsidRPr="00DA34BC" w:rsidR="00004AE6" w:rsidTr="2C97C6E1" w14:paraId="371447DC" w14:textId="77777777">
        <w:trPr>
          <w:jc w:val="center"/>
        </w:trPr>
        <w:tc>
          <w:tcPr>
            <w:tcW w:w="1965" w:type="dxa"/>
            <w:tcMar/>
            <w:vAlign w:val="center"/>
          </w:tcPr>
          <w:p w:rsidR="0D853B93" w:rsidP="636D8BF5" w:rsidRDefault="4C266EE2" w14:paraId="21F30C89" w14:textId="343601B4">
            <w:pPr>
              <w:pStyle w:val="u"/>
              <w:jc w:val="left"/>
              <w:rPr>
                <w:rFonts w:ascii="Calibri" w:hAnsi="Calibri" w:cs="Arial" w:asciiTheme="minorAscii" w:hAnsiTheme="minorAscii" w:cstheme="minorBidi"/>
                <w:b w:val="1"/>
                <w:bCs w:val="1"/>
                <w:lang w:val="en"/>
              </w:rPr>
            </w:pPr>
            <w:r w:rsidRPr="636D8BF5" w:rsidR="73D9FD43">
              <w:rPr>
                <w:rFonts w:ascii="Calibri" w:hAnsi="Calibri" w:cs="Arial" w:asciiTheme="minorAscii" w:hAnsiTheme="minorAscii" w:cstheme="minorBidi"/>
                <w:b w:val="1"/>
                <w:bCs w:val="1"/>
                <w:lang w:val="en"/>
              </w:rPr>
              <w:t>Advance</w:t>
            </w:r>
          </w:p>
        </w:tc>
        <w:tc>
          <w:tcPr>
            <w:tcW w:w="3060" w:type="dxa"/>
            <w:tcMar/>
            <w:vAlign w:val="center"/>
          </w:tcPr>
          <w:p w:rsidRPr="00DA34BC" w:rsidR="00004AE6" w:rsidP="636D8BF5" w:rsidRDefault="00004AE6" w14:paraId="25B3FA97" w14:textId="77777777">
            <w:pPr>
              <w:pStyle w:val="u"/>
              <w:widowControl w:val="0"/>
              <w:jc w:val="center"/>
              <w:rPr>
                <w:rFonts w:ascii="Calibri" w:hAnsi="Calibri" w:cs="Arial" w:asciiTheme="minorAscii" w:hAnsiTheme="minorAscii" w:cstheme="minorBidi"/>
                <w:b w:val="1"/>
                <w:bCs w:val="1"/>
              </w:rPr>
            </w:pPr>
            <w:r w:rsidRPr="636D8BF5" w:rsidR="00004AE6">
              <w:rPr>
                <w:rFonts w:ascii="Calibri" w:hAnsi="Calibri" w:cs="Arial" w:asciiTheme="minorAscii" w:hAnsiTheme="minorAscii" w:cstheme="minorBidi"/>
                <w:b w:val="1"/>
                <w:bCs w:val="1"/>
                <w:lang w:val="en"/>
              </w:rPr>
              <w:t>Amount of the advance</w:t>
            </w:r>
          </w:p>
        </w:tc>
        <w:tc>
          <w:tcPr>
            <w:tcW w:w="3045" w:type="dxa"/>
            <w:tcMar/>
            <w:vAlign w:val="center"/>
          </w:tcPr>
          <w:p w:rsidRPr="00DA34BC" w:rsidR="00004AE6" w:rsidP="636D8BF5" w:rsidRDefault="00004AE6" w14:paraId="04A13253" w14:textId="77777777">
            <w:pPr>
              <w:pStyle w:val="u"/>
              <w:widowControl w:val="0"/>
              <w:jc w:val="center"/>
              <w:rPr>
                <w:rFonts w:ascii="Calibri" w:hAnsi="Calibri" w:cs="Arial" w:asciiTheme="minorAscii" w:hAnsiTheme="minorAscii" w:cstheme="minorBidi"/>
                <w:b w:val="1"/>
                <w:bCs w:val="1"/>
              </w:rPr>
            </w:pPr>
            <w:r w:rsidRPr="636D8BF5" w:rsidR="00004AE6">
              <w:rPr>
                <w:rFonts w:ascii="Calibri" w:hAnsi="Calibri" w:cs="Arial" w:asciiTheme="minorAscii" w:hAnsiTheme="minorAscii" w:cstheme="minorBidi"/>
                <w:b w:val="1"/>
                <w:bCs w:val="1"/>
                <w:lang w:val="en"/>
              </w:rPr>
              <w:t>Payment date</w:t>
            </w:r>
          </w:p>
        </w:tc>
      </w:tr>
      <w:tr w:rsidRPr="00A05B55" w:rsidR="00004AE6" w:rsidTr="2C97C6E1" w14:paraId="4FF76822" w14:textId="77777777">
        <w:trPr>
          <w:jc w:val="center"/>
        </w:trPr>
        <w:tc>
          <w:tcPr>
            <w:tcW w:w="1965" w:type="dxa"/>
            <w:tcMar/>
            <w:vAlign w:val="center"/>
          </w:tcPr>
          <w:p w:rsidR="2F6CF744" w:rsidP="636D8BF5" w:rsidRDefault="06017410" w14:paraId="61D15ED2" w14:textId="09564378">
            <w:pPr>
              <w:pStyle w:val="u"/>
              <w:ind w:left="0"/>
              <w:jc w:val="center"/>
              <w:rPr>
                <w:rFonts w:ascii="Calibri" w:hAnsi="Calibri" w:cs="Arial" w:asciiTheme="minorAscii" w:hAnsiTheme="minorAscii" w:cstheme="minorBidi"/>
                <w:lang w:val="en"/>
              </w:rPr>
            </w:pPr>
            <w:r w:rsidRPr="636D8BF5" w:rsidR="05597F45">
              <w:rPr>
                <w:rFonts w:ascii="Calibri" w:hAnsi="Calibri" w:cs="Arial" w:asciiTheme="minorAscii" w:hAnsiTheme="minorAscii" w:cstheme="minorBidi"/>
                <w:lang w:val="en"/>
              </w:rPr>
              <w:t>N</w:t>
            </w:r>
            <w:r w:rsidRPr="636D8BF5" w:rsidR="186FCF21">
              <w:rPr>
                <w:rFonts w:ascii="Calibri" w:hAnsi="Calibri" w:cs="Arial" w:asciiTheme="minorAscii" w:hAnsiTheme="minorAscii" w:cstheme="minorBidi"/>
                <w:lang w:val="en"/>
              </w:rPr>
              <w:t>°1</w:t>
            </w:r>
          </w:p>
        </w:tc>
        <w:tc>
          <w:tcPr>
            <w:tcW w:w="3060" w:type="dxa"/>
            <w:tcMar/>
            <w:vAlign w:val="center"/>
          </w:tcPr>
          <w:p w:rsidRPr="00DA34BC" w:rsidR="00004AE6" w:rsidP="636D8BF5" w:rsidRDefault="10C51480" w14:paraId="2015951F" w14:textId="48BD7E8A">
            <w:pPr>
              <w:pStyle w:val="u"/>
              <w:widowControl w:val="0"/>
              <w:suppressLineNumbers w:val="0"/>
              <w:bidi w:val="0"/>
              <w:spacing w:before="0" w:beforeAutospacing="off" w:after="0" w:afterAutospacing="off" w:line="240" w:lineRule="auto"/>
              <w:ind w:left="0" w:right="0"/>
              <w:jc w:val="center"/>
              <w:rPr>
                <w:rFonts w:ascii="Calibri" w:hAnsi="Calibri" w:cs="Arial" w:asciiTheme="minorAscii" w:hAnsiTheme="minorAscii" w:cstheme="minorBidi"/>
                <w:lang w:val="en"/>
              </w:rPr>
            </w:pPr>
            <w:r w:rsidRPr="636D8BF5" w:rsidR="696A394A">
              <w:rPr>
                <w:rFonts w:ascii="Calibri" w:hAnsi="Calibri" w:cs="Arial" w:asciiTheme="minorAscii" w:hAnsiTheme="minorAscii" w:cstheme="minorBidi"/>
                <w:lang w:val="en"/>
              </w:rPr>
              <w:t xml:space="preserve">Total amount for the </w:t>
            </w:r>
            <w:r w:rsidRPr="636D8BF5" w:rsidR="6A62F9C5">
              <w:rPr>
                <w:rFonts w:ascii="Calibri" w:hAnsi="Calibri" w:cs="Arial" w:asciiTheme="minorAscii" w:hAnsiTheme="minorAscii" w:cstheme="minorBidi"/>
                <w:lang w:val="en"/>
              </w:rPr>
              <w:t>deliverables</w:t>
            </w:r>
            <w:r w:rsidRPr="636D8BF5" w:rsidR="1674FCBA">
              <w:rPr>
                <w:rFonts w:ascii="Calibri" w:hAnsi="Calibri" w:cs="Arial" w:asciiTheme="minorAscii" w:hAnsiTheme="minorAscii" w:cstheme="minorBidi"/>
                <w:lang w:val="en"/>
              </w:rPr>
              <w:t xml:space="preserve"> 4+9+10+11+12+14</w:t>
            </w:r>
          </w:p>
        </w:tc>
        <w:tc>
          <w:tcPr>
            <w:tcW w:w="3045" w:type="dxa"/>
            <w:tcMar/>
            <w:vAlign w:val="center"/>
          </w:tcPr>
          <w:p w:rsidRPr="000C4D90" w:rsidR="00004AE6" w:rsidP="636D8BF5" w:rsidRDefault="00004AE6" w14:paraId="770683B3" w14:textId="01EA5910">
            <w:pPr>
              <w:pStyle w:val="u"/>
              <w:widowControl w:val="0"/>
              <w:ind w:left="0"/>
              <w:jc w:val="center"/>
              <w:rPr>
                <w:rFonts w:ascii="Calibri" w:hAnsi="Calibri" w:cs="Arial" w:asciiTheme="minorAscii" w:hAnsiTheme="minorAscii"/>
                <w:lang w:val="en-US"/>
              </w:rPr>
            </w:pPr>
            <w:r w:rsidRPr="636D8BF5" w:rsidR="00004AE6">
              <w:rPr>
                <w:rFonts w:ascii="Calibri" w:hAnsi="Calibri" w:cs="Arial" w:asciiTheme="minorAscii" w:hAnsiTheme="minorAscii" w:cstheme="minorBidi"/>
                <w:lang w:val="en"/>
              </w:rPr>
              <w:t xml:space="preserve">acceptance of the deliverable </w:t>
            </w:r>
            <w:r w:rsidRPr="636D8BF5" w:rsidR="52700B0F">
              <w:rPr>
                <w:rFonts w:ascii="Calibri" w:hAnsi="Calibri" w:cs="Arial" w:asciiTheme="minorAscii" w:hAnsiTheme="minorAscii" w:cstheme="minorBidi"/>
                <w:lang w:val="en"/>
              </w:rPr>
              <w:t>1</w:t>
            </w:r>
            <w:r w:rsidRPr="636D8BF5" w:rsidR="05597F45">
              <w:rPr>
                <w:rFonts w:ascii="Calibri" w:hAnsi="Calibri" w:cs="Arial" w:asciiTheme="minorAscii" w:hAnsiTheme="minorAscii" w:cstheme="minorBidi"/>
                <w:lang w:val="en"/>
              </w:rPr>
              <w:t>4</w:t>
            </w:r>
            <w:r w:rsidRPr="636D8BF5" w:rsidR="06FEEBF0">
              <w:rPr>
                <w:rFonts w:ascii="Calibri" w:hAnsi="Calibri" w:cs="Arial" w:asciiTheme="minorAscii" w:hAnsiTheme="minorAscii" w:cstheme="minorBidi"/>
                <w:lang w:val="en"/>
              </w:rPr>
              <w:t xml:space="preserve"> </w:t>
            </w:r>
          </w:p>
        </w:tc>
      </w:tr>
      <w:tr w:rsidRPr="00A05B55" w:rsidR="00004AE6" w:rsidTr="2C97C6E1" w14:paraId="158F0AF8" w14:textId="77777777">
        <w:trPr>
          <w:jc w:val="center"/>
        </w:trPr>
        <w:tc>
          <w:tcPr>
            <w:tcW w:w="1965" w:type="dxa"/>
            <w:tcMar/>
            <w:vAlign w:val="center"/>
          </w:tcPr>
          <w:p w:rsidR="5F795EA7" w:rsidP="636D8BF5" w:rsidRDefault="06017410" w14:paraId="678ED7C0" w14:textId="06633B11">
            <w:pPr>
              <w:pStyle w:val="u"/>
              <w:ind w:left="0"/>
              <w:jc w:val="center"/>
              <w:rPr>
                <w:rFonts w:ascii="Calibri" w:hAnsi="Calibri" w:cs="Arial" w:asciiTheme="minorAscii" w:hAnsiTheme="minorAscii"/>
                <w:lang w:val="en"/>
              </w:rPr>
            </w:pPr>
            <w:r w:rsidRPr="636D8BF5" w:rsidR="05597F45">
              <w:rPr>
                <w:rFonts w:ascii="Calibri" w:hAnsi="Calibri" w:cs="Arial" w:asciiTheme="minorAscii" w:hAnsiTheme="minorAscii"/>
                <w:lang w:val="en"/>
              </w:rPr>
              <w:t>N</w:t>
            </w:r>
            <w:r w:rsidRPr="636D8BF5" w:rsidR="215A621D">
              <w:rPr>
                <w:rFonts w:ascii="Calibri" w:hAnsi="Calibri" w:cs="Arial" w:asciiTheme="minorAscii" w:hAnsiTheme="minorAscii"/>
                <w:lang w:val="en"/>
              </w:rPr>
              <w:t>°2</w:t>
            </w:r>
          </w:p>
        </w:tc>
        <w:tc>
          <w:tcPr>
            <w:tcW w:w="3060" w:type="dxa"/>
            <w:tcMar/>
            <w:vAlign w:val="center"/>
          </w:tcPr>
          <w:p w:rsidRPr="00DA34BC" w:rsidR="00004AE6" w:rsidP="636D8BF5" w:rsidRDefault="10C51480" w14:paraId="6162AECD" w14:textId="3AA905B7">
            <w:pPr>
              <w:pStyle w:val="u"/>
              <w:widowControl w:val="0"/>
              <w:ind w:left="0"/>
              <w:jc w:val="center"/>
              <w:rPr>
                <w:rFonts w:ascii="Calibri" w:hAnsi="Calibri" w:cs="Arial" w:asciiTheme="minorAscii" w:hAnsiTheme="minorAscii"/>
                <w:lang w:val="en-US"/>
              </w:rPr>
            </w:pPr>
            <w:r w:rsidRPr="636D8BF5" w:rsidR="696A394A">
              <w:rPr>
                <w:rFonts w:ascii="Calibri" w:hAnsi="Calibri" w:cs="Arial" w:asciiTheme="minorAscii" w:hAnsiTheme="minorAscii"/>
                <w:lang w:val="en-US"/>
              </w:rPr>
              <w:t xml:space="preserve">Total amount for </w:t>
            </w:r>
            <w:r w:rsidRPr="636D8BF5" w:rsidR="696A394A">
              <w:rPr>
                <w:rFonts w:ascii="Calibri" w:hAnsi="Calibri" w:cs="Arial" w:asciiTheme="minorAscii" w:hAnsiTheme="minorAscii"/>
                <w:lang w:val="en-US"/>
              </w:rPr>
              <w:t>the</w:t>
            </w:r>
            <w:r w:rsidRPr="636D8BF5" w:rsidR="1EC020EC">
              <w:rPr>
                <w:rFonts w:ascii="Calibri" w:hAnsi="Calibri" w:cs="Arial" w:asciiTheme="minorAscii" w:hAnsiTheme="minorAscii"/>
                <w:lang w:val="en-US"/>
              </w:rPr>
              <w:t xml:space="preserve"> </w:t>
            </w:r>
            <w:r w:rsidRPr="636D8BF5" w:rsidR="696A394A">
              <w:rPr>
                <w:rFonts w:ascii="Calibri" w:hAnsi="Calibri" w:cs="Arial" w:asciiTheme="minorAscii" w:hAnsiTheme="minorAscii"/>
                <w:lang w:val="en-US"/>
              </w:rPr>
              <w:t xml:space="preserve"> deliverables</w:t>
            </w:r>
            <w:r w:rsidRPr="636D8BF5" w:rsidR="696A394A">
              <w:rPr>
                <w:rFonts w:ascii="Calibri" w:hAnsi="Calibri" w:cs="Arial" w:asciiTheme="minorAscii" w:hAnsiTheme="minorAscii"/>
                <w:lang w:val="en-US"/>
              </w:rPr>
              <w:t xml:space="preserve">  </w:t>
            </w:r>
            <w:r w:rsidRPr="636D8BF5" w:rsidR="25154816">
              <w:rPr>
                <w:rFonts w:ascii="Calibri" w:hAnsi="Calibri" w:cs="Arial" w:asciiTheme="minorAscii" w:hAnsiTheme="minorAscii"/>
                <w:lang w:val="en-US"/>
              </w:rPr>
              <w:t>1+2+3+5+6+15</w:t>
            </w:r>
          </w:p>
        </w:tc>
        <w:tc>
          <w:tcPr>
            <w:tcW w:w="3045" w:type="dxa"/>
            <w:tcMar/>
            <w:vAlign w:val="center"/>
          </w:tcPr>
          <w:p w:rsidRPr="000C4D90" w:rsidR="00004AE6" w:rsidP="636D8BF5" w:rsidRDefault="00004AE6" w14:paraId="21D8CF22" w14:textId="6871D51C">
            <w:pPr>
              <w:pStyle w:val="u"/>
              <w:widowControl w:val="0"/>
              <w:ind w:left="0"/>
              <w:jc w:val="center"/>
              <w:rPr>
                <w:rFonts w:ascii="Calibri" w:hAnsi="Calibri" w:cs="Arial" w:asciiTheme="minorAscii" w:hAnsiTheme="minorAscii"/>
                <w:lang w:val="en-US"/>
              </w:rPr>
            </w:pPr>
            <w:r w:rsidRPr="636D8BF5" w:rsidR="00004AE6">
              <w:rPr>
                <w:rFonts w:ascii="Calibri" w:hAnsi="Calibri" w:cs="Arial" w:asciiTheme="minorAscii" w:hAnsiTheme="minorAscii"/>
                <w:lang w:val="en-US"/>
              </w:rPr>
              <w:t xml:space="preserve">acceptance of the deliverable </w:t>
            </w:r>
            <w:r w:rsidRPr="636D8BF5" w:rsidR="3CC27E55">
              <w:rPr>
                <w:rFonts w:ascii="Calibri" w:hAnsi="Calibri" w:cs="Arial" w:asciiTheme="minorAscii" w:hAnsiTheme="minorAscii"/>
                <w:lang w:val="en-US"/>
              </w:rPr>
              <w:t>15</w:t>
            </w:r>
          </w:p>
        </w:tc>
      </w:tr>
      <w:tr w:rsidRPr="00A05B55" w:rsidR="00004AE6" w:rsidTr="2C97C6E1" w14:paraId="08149698" w14:textId="77777777">
        <w:trPr>
          <w:trHeight w:val="75"/>
          <w:jc w:val="center"/>
        </w:trPr>
        <w:tc>
          <w:tcPr>
            <w:tcW w:w="1965" w:type="dxa"/>
            <w:tcMar/>
            <w:vAlign w:val="center"/>
          </w:tcPr>
          <w:p w:rsidR="01ABCE2D" w:rsidP="636D8BF5" w:rsidRDefault="5BA19D2C" w14:paraId="0F98ABB2" w14:textId="34CFB4DD">
            <w:pPr>
              <w:pStyle w:val="u"/>
              <w:ind w:left="0"/>
              <w:jc w:val="center"/>
              <w:rPr>
                <w:rFonts w:ascii="Calibri" w:hAnsi="Calibri" w:cs="Arial" w:asciiTheme="minorAscii" w:hAnsiTheme="minorAscii"/>
                <w:lang w:val="en"/>
              </w:rPr>
            </w:pPr>
            <w:r w:rsidRPr="2C97C6E1" w:rsidR="08AC2E89">
              <w:rPr>
                <w:rFonts w:ascii="Calibri" w:hAnsi="Calibri" w:cs="Arial" w:asciiTheme="minorAscii" w:hAnsiTheme="minorAscii"/>
                <w:lang w:val="en"/>
              </w:rPr>
              <w:t>N</w:t>
            </w:r>
            <w:r w:rsidRPr="2C97C6E1" w:rsidR="6FFC688D">
              <w:rPr>
                <w:rFonts w:ascii="Calibri" w:hAnsi="Calibri" w:cs="Arial" w:asciiTheme="minorAscii" w:hAnsiTheme="minorAscii"/>
                <w:lang w:val="en"/>
              </w:rPr>
              <w:t>°3</w:t>
            </w:r>
            <w:r w:rsidRPr="2C97C6E1" w:rsidR="08AC2E89">
              <w:rPr>
                <w:rFonts w:ascii="Calibri" w:hAnsi="Calibri" w:cs="Arial" w:asciiTheme="minorAscii" w:hAnsiTheme="minorAscii"/>
                <w:lang w:val="en"/>
              </w:rPr>
              <w:t xml:space="preserve"> </w:t>
            </w:r>
            <w:r w:rsidRPr="2C97C6E1" w:rsidR="20CE8FE6">
              <w:rPr>
                <w:rFonts w:ascii="Calibri" w:hAnsi="Calibri" w:cs="Arial" w:asciiTheme="minorAscii" w:hAnsiTheme="minorAscii"/>
                <w:lang w:val="en"/>
              </w:rPr>
              <w:t>(= balance)</w:t>
            </w:r>
          </w:p>
        </w:tc>
        <w:tc>
          <w:tcPr>
            <w:tcW w:w="3060" w:type="dxa"/>
            <w:tcMar/>
            <w:vAlign w:val="center"/>
          </w:tcPr>
          <w:p w:rsidRPr="00DA34BC" w:rsidR="00004AE6" w:rsidP="636D8BF5" w:rsidRDefault="10C51480" w14:paraId="2BA487BD" w14:textId="33120283">
            <w:pPr>
              <w:pStyle w:val="u"/>
              <w:widowControl w:val="0"/>
              <w:ind w:left="0"/>
              <w:jc w:val="center"/>
              <w:rPr>
                <w:rFonts w:ascii="Calibri" w:hAnsi="Calibri" w:cs="Arial" w:asciiTheme="minorAscii" w:hAnsiTheme="minorAscii"/>
                <w:lang w:val="en-US"/>
              </w:rPr>
            </w:pPr>
            <w:r w:rsidRPr="636D8BF5" w:rsidR="696A394A">
              <w:rPr>
                <w:rFonts w:ascii="Calibri" w:hAnsi="Calibri" w:cs="Arial" w:asciiTheme="minorAscii" w:hAnsiTheme="minorAscii"/>
                <w:lang w:val="en-US"/>
              </w:rPr>
              <w:t xml:space="preserve">Total amount for </w:t>
            </w:r>
            <w:r w:rsidRPr="636D8BF5" w:rsidR="696A394A">
              <w:rPr>
                <w:rFonts w:ascii="Calibri" w:hAnsi="Calibri" w:cs="Arial" w:asciiTheme="minorAscii" w:hAnsiTheme="minorAscii"/>
                <w:lang w:val="en-US"/>
              </w:rPr>
              <w:t>the  deliverables</w:t>
            </w:r>
            <w:r w:rsidRPr="636D8BF5" w:rsidR="696A394A">
              <w:rPr>
                <w:rFonts w:ascii="Calibri" w:hAnsi="Calibri" w:cs="Arial" w:asciiTheme="minorAscii" w:hAnsiTheme="minorAscii"/>
                <w:lang w:val="en-US"/>
              </w:rPr>
              <w:t xml:space="preserve">  </w:t>
            </w:r>
            <w:r w:rsidRPr="636D8BF5" w:rsidR="6E3E8CBF">
              <w:rPr>
                <w:rFonts w:ascii="Calibri" w:hAnsi="Calibri" w:cs="Arial" w:asciiTheme="minorAscii" w:hAnsiTheme="minorAscii"/>
                <w:lang w:val="en-US"/>
              </w:rPr>
              <w:t>7+8+13+16+17+18</w:t>
            </w:r>
          </w:p>
        </w:tc>
        <w:tc>
          <w:tcPr>
            <w:tcW w:w="3045" w:type="dxa"/>
            <w:tcMar/>
            <w:vAlign w:val="center"/>
          </w:tcPr>
          <w:p w:rsidRPr="000C4D90" w:rsidR="00004AE6" w:rsidP="636D8BF5" w:rsidRDefault="00004AE6" w14:paraId="61F8279D" w14:textId="301F8BE6">
            <w:pPr>
              <w:pStyle w:val="u"/>
              <w:widowControl w:val="0"/>
              <w:ind w:left="0"/>
              <w:jc w:val="center"/>
              <w:rPr>
                <w:rFonts w:ascii="Calibri" w:hAnsi="Calibri" w:cs="Arial" w:asciiTheme="minorAscii" w:hAnsiTheme="minorAscii"/>
                <w:lang w:val="en-US"/>
              </w:rPr>
            </w:pPr>
            <w:r w:rsidRPr="2C97C6E1" w:rsidR="00004AE6">
              <w:rPr>
                <w:rFonts w:ascii="Calibri" w:hAnsi="Calibri" w:cs="Arial" w:asciiTheme="minorAscii" w:hAnsiTheme="minorAscii"/>
                <w:lang w:val="en"/>
              </w:rPr>
              <w:t xml:space="preserve">acceptance of the deliverable </w:t>
            </w:r>
            <w:r w:rsidRPr="2C97C6E1" w:rsidR="67D26331">
              <w:rPr>
                <w:rFonts w:ascii="Calibri" w:hAnsi="Calibri" w:cs="Arial" w:asciiTheme="minorAscii" w:hAnsiTheme="minorAscii"/>
                <w:lang w:val="en"/>
              </w:rPr>
              <w:t>1</w:t>
            </w:r>
            <w:r w:rsidRPr="2C97C6E1" w:rsidR="44C89838">
              <w:rPr>
                <w:rFonts w:ascii="Calibri" w:hAnsi="Calibri" w:cs="Arial" w:asciiTheme="minorAscii" w:hAnsiTheme="minorAscii"/>
                <w:lang w:val="en"/>
              </w:rPr>
              <w:t>8</w:t>
            </w:r>
          </w:p>
        </w:tc>
      </w:tr>
    </w:tbl>
    <w:p w:rsidRPr="0002771C" w:rsidR="0002771C" w:rsidP="0002771C" w:rsidRDefault="0002771C" w14:paraId="78343F03" w14:textId="77777777">
      <w:pPr>
        <w:jc w:val="both"/>
        <w:rPr>
          <w:rFonts w:ascii="Calibri" w:hAnsi="Calibri" w:eastAsia="Calibri" w:cs="Calibri"/>
          <w:b/>
          <w:bCs/>
          <w:sz w:val="22"/>
          <w:szCs w:val="22"/>
          <w:lang w:val="en"/>
        </w:rPr>
      </w:pPr>
    </w:p>
    <w:p w:rsidR="0002771C" w:rsidP="0002771C" w:rsidRDefault="0002771C" w14:paraId="60F19FDF" w14:textId="77777777">
      <w:pPr>
        <w:pStyle w:val="Paragraphedeliste"/>
        <w:ind w:left="567"/>
        <w:jc w:val="both"/>
        <w:rPr>
          <w:rFonts w:ascii="Calibri" w:hAnsi="Calibri" w:eastAsia="Calibri" w:cs="Calibri"/>
          <w:b/>
          <w:bCs/>
          <w:sz w:val="22"/>
          <w:szCs w:val="22"/>
          <w:lang w:val="en"/>
        </w:rPr>
      </w:pPr>
    </w:p>
    <w:p w:rsidR="1F851FF4" w:rsidP="000C4D90" w:rsidRDefault="1F851FF4" w14:paraId="0D4DBD3E" w14:textId="07624B5B">
      <w:pPr>
        <w:pStyle w:val="Paragraphedeliste"/>
        <w:numPr>
          <w:ilvl w:val="0"/>
          <w:numId w:val="1"/>
        </w:numPr>
        <w:ind w:left="567" w:hanging="283"/>
        <w:jc w:val="both"/>
        <w:rPr>
          <w:rFonts w:ascii="Calibri" w:hAnsi="Calibri" w:eastAsia="Calibri" w:cs="Calibri"/>
          <w:b/>
          <w:bCs/>
          <w:sz w:val="22"/>
          <w:szCs w:val="22"/>
          <w:lang w:val="en"/>
        </w:rPr>
      </w:pPr>
      <w:r w:rsidRPr="632EB027">
        <w:rPr>
          <w:rFonts w:ascii="Calibri" w:hAnsi="Calibri" w:eastAsia="Calibri" w:cs="Calibri"/>
          <w:b/>
          <w:bCs/>
          <w:sz w:val="22"/>
          <w:szCs w:val="22"/>
          <w:lang w:val="en"/>
        </w:rPr>
        <w:t>Partial definitive payments/balance</w:t>
      </w:r>
    </w:p>
    <w:p w:rsidR="1F851FF4" w:rsidP="000C4D90" w:rsidRDefault="1F851FF4" w14:paraId="026E7E29" w14:textId="60FAE610">
      <w:pPr>
        <w:spacing w:after="120"/>
        <w:ind w:left="561"/>
        <w:jc w:val="both"/>
        <w:rPr>
          <w:rFonts w:ascii="Calibri" w:hAnsi="Calibri" w:eastAsia="Calibri" w:cs="Calibri"/>
          <w:sz w:val="22"/>
          <w:szCs w:val="22"/>
          <w:lang w:val="en-US"/>
        </w:rPr>
      </w:pPr>
      <w:r w:rsidRPr="632EB027">
        <w:rPr>
          <w:rFonts w:ascii="Calibri" w:hAnsi="Calibri" w:eastAsia="Calibri" w:cs="Calibri"/>
          <w:sz w:val="22"/>
          <w:szCs w:val="22"/>
          <w:lang w:val="en-US"/>
        </w:rPr>
        <w:t>Each item gives rise to a partial definitive payment corresponding to the balance, to be carried out after receipt and final acceptance of all corresponding services.</w:t>
      </w:r>
    </w:p>
    <w:p w:rsidRPr="00DA34BC" w:rsidR="002712EA" w:rsidP="00A1761D" w:rsidRDefault="002712EA" w14:paraId="2D1BC3F9" w14:textId="77777777">
      <w:pPr>
        <w:pStyle w:val="Titre2"/>
        <w:spacing w:before="120" w:after="60"/>
        <w:jc w:val="both"/>
        <w:rPr>
          <w:rFonts w:asciiTheme="minorHAnsi" w:hAnsiTheme="minorHAnsi"/>
          <w:sz w:val="22"/>
          <w:szCs w:val="22"/>
          <w:lang w:val="en-GB"/>
        </w:rPr>
      </w:pPr>
      <w:bookmarkStart w:name="_Toc140836318" w:id="25"/>
      <w:r w:rsidRPr="00DA34BC">
        <w:rPr>
          <w:rFonts w:asciiTheme="minorHAnsi" w:hAnsiTheme="minorHAnsi"/>
          <w:sz w:val="22"/>
          <w:szCs w:val="22"/>
          <w:lang w:val="en"/>
        </w:rPr>
        <w:t>Payment terms and late payment interest</w:t>
      </w:r>
      <w:bookmarkEnd w:id="25"/>
    </w:p>
    <w:p w:rsidRPr="00DA34BC" w:rsidR="0054775A" w:rsidP="00A1761D" w:rsidRDefault="0054775A" w14:paraId="1D39EE57"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Payment is always made out in the name of the issuer of the invoice or of the expense reimbursement request.</w:t>
      </w:r>
    </w:p>
    <w:p w:rsidRPr="00DA34BC" w:rsidR="0054775A" w:rsidP="00A1761D" w:rsidRDefault="0054775A" w14:paraId="52795300" w14:textId="7F15E54B">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Overall payment terms for monies due under the </w:t>
      </w:r>
      <w:r w:rsidR="00DA34BC">
        <w:rPr>
          <w:rFonts w:asciiTheme="minorHAnsi" w:hAnsiTheme="minorHAnsi" w:cstheme="minorHAnsi"/>
          <w:smallCaps/>
          <w:lang w:val="en"/>
        </w:rPr>
        <w:t>Contract</w:t>
      </w:r>
      <w:r w:rsidRPr="00DA34BC">
        <w:rPr>
          <w:rFonts w:cs="Arial" w:asciiTheme="minorHAnsi" w:hAnsiTheme="minorHAnsi"/>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rsidRPr="00DA34BC" w:rsidR="0054775A" w:rsidP="00A1761D" w:rsidRDefault="0054775A" w14:paraId="13720736" w14:textId="2A679066">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If these payment terms are not respected, </w:t>
      </w:r>
      <w:r w:rsidR="00DA34BC">
        <w:rPr>
          <w:rFonts w:asciiTheme="minorHAnsi" w:hAnsiTheme="minorHAnsi" w:cstheme="minorHAnsi"/>
          <w:smallCaps/>
          <w:szCs w:val="22"/>
          <w:lang w:val="en-GB"/>
        </w:rPr>
        <w:t>Expertise France</w:t>
      </w:r>
      <w:r w:rsidRPr="00DA34BC" w:rsidR="00DA34BC">
        <w:rPr>
          <w:rFonts w:cs="Arial" w:asciiTheme="minorHAnsi" w:hAnsiTheme="minorHAnsi"/>
          <w:szCs w:val="22"/>
          <w:lang w:val="en"/>
        </w:rPr>
        <w:t xml:space="preserve"> </w:t>
      </w:r>
      <w:r w:rsidRPr="00DA34BC">
        <w:rPr>
          <w:rFonts w:cs="Arial" w:asciiTheme="minorHAnsi" w:hAnsiTheme="minorHAnsi"/>
          <w:szCs w:val="22"/>
          <w:lang w:val="en"/>
        </w:rPr>
        <w:t xml:space="preserve">will pay late payment interest to the </w:t>
      </w:r>
      <w:r w:rsidR="00DA34BC">
        <w:rPr>
          <w:rFonts w:asciiTheme="minorHAnsi" w:hAnsiTheme="minorHAnsi" w:cstheme="minorHAnsi"/>
          <w:smallCaps/>
          <w:lang w:val="en"/>
        </w:rPr>
        <w:t>Contractor</w:t>
      </w:r>
      <w:r w:rsidRPr="00DA34BC">
        <w:rPr>
          <w:rFonts w:cs="Arial" w:asciiTheme="minorHAnsi" w:hAnsiTheme="minorHAnsi"/>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rsidRPr="00DA34BC" w:rsidR="0054775A" w:rsidP="00A1761D" w:rsidRDefault="0054775A" w14:paraId="188B5ECA" w14:textId="00920E59">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The amount of the fixed indemnity to cover collection costs is set at forty (40) euros and will be systematically paid in addition to late payment interest. Interest below €40 shall not be mandated.</w:t>
      </w:r>
    </w:p>
    <w:p w:rsidRPr="00DA34BC" w:rsidR="002712EA" w:rsidP="002712EA" w:rsidRDefault="002712EA" w14:paraId="35C01964" w14:textId="77777777">
      <w:pPr>
        <w:pStyle w:val="Titre2"/>
        <w:spacing w:before="120" w:after="60"/>
        <w:rPr>
          <w:rFonts w:asciiTheme="minorHAnsi" w:hAnsiTheme="minorHAnsi"/>
          <w:sz w:val="22"/>
          <w:szCs w:val="22"/>
          <w:lang w:val="en-GB"/>
        </w:rPr>
      </w:pPr>
      <w:bookmarkStart w:name="_Toc140836319" w:id="26"/>
      <w:r w:rsidRPr="00DA34BC">
        <w:rPr>
          <w:rFonts w:asciiTheme="minorHAnsi" w:hAnsiTheme="minorHAnsi"/>
          <w:sz w:val="22"/>
          <w:szCs w:val="22"/>
          <w:lang w:val="en"/>
        </w:rPr>
        <w:t>Presentation of payment demands</w:t>
      </w:r>
      <w:bookmarkEnd w:id="26"/>
    </w:p>
    <w:p w:rsidRPr="00DA34BC" w:rsidR="0007670D" w:rsidP="00CC15CE" w:rsidRDefault="0007670D" w14:paraId="302C31F3" w14:textId="5B735A2F">
      <w:pPr>
        <w:widowControl w:val="0"/>
        <w:numPr>
          <w:ilvl w:val="12"/>
          <w:numId w:val="0"/>
        </w:numPr>
        <w:overflowPunct w:val="0"/>
        <w:autoSpaceDE w:val="0"/>
        <w:autoSpaceDN w:val="0"/>
        <w:adjustRightInd w:val="0"/>
        <w:spacing w:before="120" w:line="240" w:lineRule="auto"/>
        <w:ind w:left="567"/>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eastAsia="Times New Roman" w:cs="Arial" w:asciiTheme="minorHAnsi" w:hAnsiTheme="minorHAnsi"/>
          <w:sz w:val="22"/>
          <w:szCs w:val="22"/>
          <w:lang w:val="en"/>
        </w:rPr>
        <w:t xml:space="preserve"> must contain the following information:</w:t>
      </w:r>
    </w:p>
    <w:p w:rsidRPr="00DA34BC" w:rsidR="0007670D" w:rsidP="00CC15CE" w:rsidRDefault="0007670D" w14:paraId="2A8516D0" w14:textId="2CB831CE">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eastAsia="Times New Roman" w:cs="Arial" w:asciiTheme="minorHAnsi" w:hAnsiTheme="minorHAnsi"/>
          <w:sz w:val="22"/>
          <w:szCs w:val="22"/>
          <w:lang w:val="en"/>
        </w:rPr>
        <w:t>;</w:t>
      </w:r>
    </w:p>
    <w:p w:rsidRPr="00DA34BC" w:rsidR="0007670D" w:rsidP="00CC15CE" w:rsidRDefault="0007670D" w14:paraId="4EC8F3BE" w14:textId="28407F6F">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eastAsia="Times New Roman" w:cs="Arial" w:asciiTheme="minorHAnsi" w:hAnsiTheme="minorHAnsi"/>
          <w:sz w:val="22"/>
          <w:szCs w:val="22"/>
          <w:lang w:val="en"/>
        </w:rPr>
        <w:t xml:space="preserve"> (SIRET or equivalent); </w:t>
      </w:r>
    </w:p>
    <w:p w:rsidRPr="00DA34BC" w:rsidR="0007670D" w:rsidP="00CC15CE" w:rsidRDefault="0007670D" w14:paraId="0E3B931F" w14:textId="77777777">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rPr>
      </w:pPr>
      <w:r w:rsidRPr="00DA34BC">
        <w:rPr>
          <w:rFonts w:eastAsia="Times New Roman" w:cs="Arial" w:asciiTheme="minorHAnsi" w:hAnsiTheme="minorHAnsi"/>
          <w:sz w:val="22"/>
          <w:szCs w:val="22"/>
          <w:lang w:val="en"/>
        </w:rPr>
        <w:t>Bank account details;</w:t>
      </w:r>
    </w:p>
    <w:p w:rsidRPr="00DA34BC" w:rsidR="0007670D" w:rsidP="00CC15CE" w:rsidRDefault="0007670D" w14:paraId="1E87D099" w14:textId="7B3FDF1F">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The code of the department acting as specifying department (stated in the article entitled </w:t>
      </w:r>
      <w:r w:rsidRPr="00DA34BC">
        <w:rPr>
          <w:rFonts w:eastAsia="Times New Roman" w:cs="Arial" w:asciiTheme="minorHAnsi" w:hAnsiTheme="minorHAnsi"/>
          <w:sz w:val="22"/>
          <w:szCs w:val="22"/>
          <w:lang w:val="en"/>
        </w:rPr>
        <w:fldChar w:fldCharType="begin"/>
      </w:r>
      <w:r w:rsidRPr="00DA34BC">
        <w:rPr>
          <w:rFonts w:eastAsia="Times New Roman" w:cs="Arial" w:asciiTheme="minorHAnsi" w:hAnsiTheme="minorHAnsi"/>
          <w:sz w:val="22"/>
          <w:szCs w:val="22"/>
          <w:lang w:val="en"/>
        </w:rPr>
        <w:instrText xml:space="preserve"> REF _Ref464060009 \h  \* MERGEFORMAT </w:instrText>
      </w:r>
      <w:r w:rsidRPr="00DA34BC">
        <w:rPr>
          <w:rFonts w:eastAsia="Times New Roman" w:cs="Arial" w:asciiTheme="minorHAnsi" w:hAnsiTheme="minorHAnsi"/>
          <w:sz w:val="22"/>
          <w:szCs w:val="22"/>
          <w:lang w:val="en"/>
        </w:rPr>
      </w:r>
      <w:r w:rsidRPr="00DA34BC">
        <w:rPr>
          <w:rFonts w:eastAsia="Times New Roman" w:cs="Arial" w:asciiTheme="minorHAnsi" w:hAnsiTheme="minorHAnsi"/>
          <w:sz w:val="22"/>
          <w:szCs w:val="22"/>
          <w:lang w:val="en"/>
        </w:rPr>
        <w:fldChar w:fldCharType="separate"/>
      </w:r>
      <w:r w:rsidRPr="00F13E6E" w:rsidR="006C182E">
        <w:rPr>
          <w:rFonts w:eastAsia="Times New Roman" w:cs="Arial" w:asciiTheme="minorHAnsi" w:hAnsiTheme="minorHAnsi"/>
          <w:sz w:val="22"/>
          <w:szCs w:val="22"/>
          <w:lang w:val="en"/>
        </w:rPr>
        <w:t>Contact person and communication</w:t>
      </w:r>
      <w:r w:rsidRPr="00DA34BC">
        <w:rPr>
          <w:rFonts w:eastAsia="Times New Roman" w:cs="Arial" w:asciiTheme="minorHAnsi" w:hAnsiTheme="minorHAnsi"/>
          <w:sz w:val="22"/>
          <w:szCs w:val="22"/>
          <w:lang w:val="en"/>
        </w:rPr>
        <w:fldChar w:fldCharType="end"/>
      </w:r>
      <w:r w:rsidRPr="00DA34BC">
        <w:rPr>
          <w:rFonts w:eastAsia="Times New Roman" w:cs="Arial" w:asciiTheme="minorHAnsi" w:hAnsiTheme="minorHAnsi"/>
          <w:sz w:val="22"/>
          <w:szCs w:val="22"/>
          <w:lang w:val="en"/>
        </w:rPr>
        <w:t>);</w:t>
      </w:r>
    </w:p>
    <w:p w:rsidRPr="00CC15CE" w:rsidR="0007670D" w:rsidP="00CC15CE" w:rsidRDefault="0007670D" w14:paraId="5B5A4A3B" w14:textId="77777777">
      <w:pPr>
        <w:pStyle w:val="Paragraphedeliste"/>
        <w:widowControl w:val="0"/>
        <w:overflowPunct w:val="0"/>
        <w:autoSpaceDE w:val="0"/>
        <w:autoSpaceDN w:val="0"/>
        <w:adjustRightInd w:val="0"/>
        <w:spacing w:before="120" w:line="240" w:lineRule="auto"/>
        <w:ind w:left="1276"/>
        <w:jc w:val="both"/>
        <w:textAlignment w:val="baseline"/>
        <w:rPr>
          <w:rFonts w:eastAsia="Times New Roman" w:cs="Arial" w:asciiTheme="minorHAnsi" w:hAnsiTheme="minorHAnsi"/>
        </w:rPr>
      </w:pPr>
      <w:r>
        <w:rPr>
          <w:rFonts w:eastAsia="Times New Roman" w:cs="Arial" w:asciiTheme="minorHAnsi" w:hAnsiTheme="minorHAnsi"/>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rsidRPr="00D27F14" w:rsidR="0007670D" w:rsidP="00CC15CE" w:rsidRDefault="0007670D" w14:paraId="31DEB2AB" w14:textId="57BFE9E8">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A34BC">
        <w:rPr>
          <w:rFonts w:eastAsia="Times New Roman" w:asciiTheme="minorHAnsi"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eastAsia="Times New Roman" w:asciiTheme="minorHAnsi" w:hAnsiTheme="minorHAnsi" w:cstheme="minorHAnsi"/>
          <w:sz w:val="22"/>
          <w:lang w:val="en"/>
        </w:rPr>
        <w:t>;</w:t>
      </w:r>
    </w:p>
    <w:p w:rsidRPr="00DA34BC" w:rsidR="00D27F14" w:rsidP="00D27F14" w:rsidRDefault="00D27F14" w14:paraId="36235C36" w14:textId="2D4DD6F6">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27F14">
        <w:rPr>
          <w:rFonts w:eastAsia="Times New Roman" w:asciiTheme="minorHAnsi" w:hAnsiTheme="minorHAnsi" w:cstheme="minorHAnsi"/>
          <w:sz w:val="22"/>
          <w:lang w:val="en-GB"/>
        </w:rPr>
        <w:t>The reference and title of the cooperation project concerned (if applicable)</w:t>
      </w:r>
      <w:r>
        <w:rPr>
          <w:rFonts w:eastAsia="Times New Roman" w:asciiTheme="minorHAnsi" w:hAnsiTheme="minorHAnsi" w:cstheme="minorHAnsi"/>
          <w:sz w:val="22"/>
          <w:lang w:val="en-GB"/>
        </w:rPr>
        <w:t>;</w:t>
      </w:r>
    </w:p>
    <w:p w:rsidRPr="00DA34BC" w:rsidR="0007670D" w:rsidP="00CC15CE" w:rsidRDefault="0007670D" w14:paraId="47791FEA" w14:textId="77777777">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A34BC">
        <w:rPr>
          <w:rFonts w:eastAsia="Times New Roman" w:asciiTheme="minorHAnsi" w:hAnsiTheme="minorHAnsi" w:cstheme="minorHAnsi"/>
          <w:sz w:val="22"/>
          <w:lang w:val="en"/>
        </w:rPr>
        <w:t>Clear and accurate description of the equipment/supplies sold and/or services performed;</w:t>
      </w:r>
    </w:p>
    <w:p w:rsidRPr="00E45BA8" w:rsidR="0007670D" w:rsidP="00E45BA8" w:rsidRDefault="0007670D" w14:paraId="3B53D21F" w14:textId="52AE17FD">
      <w:pPr>
        <w:pStyle w:val="Paragraphedeliste"/>
        <w:widowControl w:val="0"/>
        <w:numPr>
          <w:ilvl w:val="0"/>
          <w:numId w:val="51"/>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rsidRPr="00DA34BC" w:rsidR="0007670D" w:rsidP="0007670D" w:rsidRDefault="0007670D" w14:paraId="1099C03A" w14:textId="55BC102B">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Pr="00DA34BC" w:rsidR="009D46D9">
        <w:rPr>
          <w:rFonts w:cs="Arial" w:asciiTheme="minorHAnsi" w:hAnsiTheme="minorHAnsi"/>
          <w:szCs w:val="22"/>
          <w:lang w:val="en"/>
        </w:rPr>
        <w:t xml:space="preserve"> </w:t>
      </w:r>
      <w:r w:rsidRPr="00DA34BC">
        <w:rPr>
          <w:rFonts w:cs="Arial" w:asciiTheme="minorHAnsi" w:hAnsiTheme="minorHAnsi"/>
          <w:szCs w:val="22"/>
          <w:lang w:val="en"/>
        </w:rPr>
        <w:t xml:space="preserve">on behalf of which the </w:t>
      </w:r>
      <w:r w:rsidR="00E45BA8">
        <w:rPr>
          <w:rFonts w:asciiTheme="minorHAnsi" w:hAnsiTheme="minorHAnsi" w:cstheme="minorHAnsi"/>
          <w:smallCaps/>
          <w:lang w:val="en"/>
        </w:rPr>
        <w:t>Contract</w:t>
      </w:r>
      <w:r w:rsidRPr="00DA34BC">
        <w:rPr>
          <w:rFonts w:cs="Arial" w:asciiTheme="minorHAnsi" w:hAnsiTheme="minorHAnsi"/>
          <w:szCs w:val="22"/>
          <w:lang w:val="en"/>
        </w:rPr>
        <w:t xml:space="preserve"> has been placed.</w:t>
      </w:r>
    </w:p>
    <w:p w:rsidRPr="00DA34BC" w:rsidR="00DF2476" w:rsidRDefault="00DF2476" w14:paraId="54314FF0" w14:textId="5C5FA205">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If the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is not obliged to forward invoices via Chorus, it may submit its invoices to the contact person stated in the article entitled </w:t>
      </w:r>
      <w:r w:rsidRPr="00DA34BC">
        <w:rPr>
          <w:rFonts w:cs="Arial" w:asciiTheme="minorHAnsi" w:hAnsiTheme="minorHAnsi"/>
          <w:szCs w:val="22"/>
          <w:lang w:val="en"/>
        </w:rPr>
        <w:fldChar w:fldCharType="begin"/>
      </w:r>
      <w:r w:rsidRPr="00DA34BC">
        <w:rPr>
          <w:rFonts w:cs="Arial" w:asciiTheme="minorHAnsi" w:hAnsiTheme="minorHAnsi"/>
          <w:szCs w:val="22"/>
          <w:lang w:val="en"/>
        </w:rPr>
        <w:instrText xml:space="preserve"> REF _Ref464060009 \h  \* MERGEFORMAT </w:instrText>
      </w:r>
      <w:r w:rsidRPr="00DA34BC">
        <w:rPr>
          <w:rFonts w:cs="Arial" w:asciiTheme="minorHAnsi" w:hAnsiTheme="minorHAnsi"/>
          <w:szCs w:val="22"/>
          <w:lang w:val="en"/>
        </w:rPr>
      </w:r>
      <w:r w:rsidRPr="00DA34BC">
        <w:rPr>
          <w:rFonts w:cs="Arial" w:asciiTheme="minorHAnsi" w:hAnsiTheme="minorHAnsi"/>
          <w:szCs w:val="22"/>
          <w:lang w:val="en"/>
        </w:rPr>
        <w:fldChar w:fldCharType="separate"/>
      </w:r>
      <w:r w:rsidRPr="006C182E" w:rsidR="006C182E">
        <w:rPr>
          <w:rFonts w:cs="Arial" w:asciiTheme="minorHAnsi" w:hAnsiTheme="minorHAnsi"/>
          <w:szCs w:val="22"/>
          <w:lang w:val="en"/>
        </w:rPr>
        <w:t>Contact person and communication</w:t>
      </w:r>
      <w:r w:rsidRPr="00DA34BC">
        <w:rPr>
          <w:rFonts w:cs="Arial" w:asciiTheme="minorHAnsi" w:hAnsiTheme="minorHAnsi"/>
          <w:szCs w:val="22"/>
          <w:lang w:val="en"/>
        </w:rPr>
        <w:fldChar w:fldCharType="end"/>
      </w:r>
      <w:r w:rsidRPr="00DA34BC">
        <w:rPr>
          <w:rFonts w:cs="Arial" w:asciiTheme="minorHAnsi" w:hAnsiTheme="minorHAnsi"/>
          <w:szCs w:val="22"/>
          <w:lang w:val="en"/>
        </w:rPr>
        <w:t>.</w:t>
      </w:r>
    </w:p>
    <w:p w:rsidRPr="00DA34BC" w:rsidR="007716CB" w:rsidP="00A1761D" w:rsidRDefault="007716CB" w14:paraId="2EB665A0" w14:textId="404D11E3">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cs="Arial" w:asciiTheme="minorHAnsi" w:hAnsiTheme="minorHAnsi"/>
          <w:szCs w:val="22"/>
          <w:lang w:val="en"/>
        </w:rPr>
        <w:t>.</w:t>
      </w:r>
    </w:p>
    <w:p w:rsidRPr="00DA34BC" w:rsidR="00CF7430" w:rsidP="00A1761D" w:rsidRDefault="00CF7430" w14:paraId="26656CFD"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Invoices for balances (partial definitive payments) must be accompanied by a copy of the acceptance decision for the corresponding services and/or supplies. </w:t>
      </w:r>
    </w:p>
    <w:p w:rsidRPr="00DA34BC" w:rsidR="00E637E0" w:rsidP="00A1761D" w:rsidRDefault="00E637E0" w14:paraId="0E0BCFB1"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Any missing document will prevent payment.</w:t>
      </w:r>
    </w:p>
    <w:p w:rsidRPr="00DA34BC" w:rsidR="008C6F83" w:rsidP="00A1761D" w:rsidRDefault="008C6F83" w14:paraId="762B62CF" w14:textId="77777777">
      <w:pPr>
        <w:pStyle w:val="Titre2"/>
        <w:tabs>
          <w:tab w:val="num" w:pos="576"/>
        </w:tabs>
        <w:spacing w:before="120" w:after="60"/>
        <w:jc w:val="both"/>
        <w:rPr>
          <w:rFonts w:asciiTheme="minorHAnsi" w:hAnsiTheme="minorHAnsi"/>
          <w:b w:val="0"/>
          <w:sz w:val="22"/>
          <w:szCs w:val="22"/>
          <w:lang w:val="en-GB"/>
        </w:rPr>
      </w:pPr>
      <w:bookmarkStart w:name="_Toc140836320" w:id="27"/>
      <w:bookmarkStart w:name="_Toc344300189" w:id="28"/>
      <w:bookmarkEnd w:id="21"/>
      <w:r w:rsidRPr="00DA34BC">
        <w:rPr>
          <w:rFonts w:asciiTheme="minorHAnsi" w:hAnsiTheme="minorHAnsi"/>
          <w:sz w:val="22"/>
          <w:szCs w:val="22"/>
          <w:lang w:val="en"/>
        </w:rPr>
        <w:t>Bank transfer</w:t>
      </w:r>
      <w:bookmarkEnd w:id="27"/>
    </w:p>
    <w:p w:rsidRPr="00DA34BC" w:rsidR="008C6F83" w:rsidP="00752055" w:rsidRDefault="008C6F83" w14:paraId="0B56F009" w14:textId="39BC5301">
      <w:pPr>
        <w:pStyle w:val="u"/>
        <w:widowControl w:val="0"/>
        <w:numPr>
          <w:ilvl w:val="12"/>
          <w:numId w:val="0"/>
        </w:numPr>
        <w:spacing w:after="120"/>
        <w:ind w:left="561"/>
        <w:rPr>
          <w:rFonts w:eastAsia="Calibri" w:asciiTheme="minorHAnsi" w:hAnsiTheme="minorHAnsi"/>
          <w:szCs w:val="22"/>
          <w:lang w:val="en-GB"/>
        </w:rPr>
      </w:pPr>
      <w:r w:rsidRPr="00DA34BC">
        <w:rPr>
          <w:rFonts w:cs="Arial" w:asciiTheme="minorHAnsi" w:hAnsiTheme="minorHAnsi"/>
          <w:szCs w:val="22"/>
          <w:lang w:val="en"/>
        </w:rPr>
        <w:t>Payment for invoiced services/supplies will be made to the bank account identified in the third-party sheet.</w:t>
      </w:r>
    </w:p>
    <w:p w:rsidRPr="00DA34BC" w:rsidR="008C6F83" w:rsidP="00A1761D" w:rsidRDefault="00EF653D" w14:paraId="21434CDB"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Payment is always made out in the name of the issuer of the invoice or of the expense reimbursement request.</w:t>
      </w:r>
    </w:p>
    <w:p w:rsidRPr="00DA34BC" w:rsidR="00E64828" w:rsidP="00D830F2" w:rsidRDefault="00E64828" w14:paraId="2DE84141" w14:textId="77777777">
      <w:pPr>
        <w:pStyle w:val="Titre2"/>
        <w:tabs>
          <w:tab w:val="num" w:pos="576"/>
        </w:tabs>
        <w:spacing w:before="120" w:after="60"/>
        <w:rPr>
          <w:rFonts w:asciiTheme="minorHAnsi" w:hAnsiTheme="minorHAnsi"/>
          <w:sz w:val="22"/>
          <w:szCs w:val="22"/>
          <w:lang w:val="en-GB"/>
        </w:rPr>
      </w:pPr>
      <w:bookmarkStart w:name="_Toc140836321" w:id="29"/>
      <w:r w:rsidRPr="00DA34BC">
        <w:rPr>
          <w:rFonts w:asciiTheme="minorHAnsi" w:hAnsiTheme="minorHAnsi"/>
          <w:sz w:val="22"/>
          <w:szCs w:val="22"/>
          <w:lang w:val="en"/>
        </w:rPr>
        <w:t>Value added tax (VAT)</w:t>
      </w:r>
      <w:bookmarkEnd w:id="28"/>
      <w:bookmarkEnd w:id="29"/>
    </w:p>
    <w:p w:rsidRPr="00DA34BC" w:rsidR="00E541BC" w:rsidP="00A1761D" w:rsidRDefault="00E541BC" w14:paraId="421C3055" w14:textId="3063B595">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The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rsidRPr="00DA34BC" w:rsidR="00E541BC" w:rsidP="00A1761D" w:rsidRDefault="00E541BC" w14:paraId="4E76FEED" w14:textId="13D3332D">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Any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benefitting from exemption must state “VAT exempt” in accordance with the rules that apply to it.</w:t>
      </w:r>
    </w:p>
    <w:p w:rsidRPr="00DA34BC" w:rsidR="00BA76D5" w:rsidP="00A1761D" w:rsidRDefault="00BA76D5" w14:paraId="461E9FF7" w14:textId="77777777">
      <w:pPr>
        <w:pStyle w:val="Titre2"/>
        <w:tabs>
          <w:tab w:val="num" w:pos="576"/>
        </w:tabs>
        <w:spacing w:before="120" w:after="60"/>
        <w:jc w:val="both"/>
        <w:rPr>
          <w:rFonts w:asciiTheme="minorHAnsi" w:hAnsiTheme="minorHAnsi"/>
          <w:sz w:val="22"/>
          <w:szCs w:val="22"/>
          <w:lang w:val="en-GB"/>
        </w:rPr>
      </w:pPr>
      <w:bookmarkStart w:name="_Toc392669638" w:id="30"/>
      <w:bookmarkStart w:name="_Toc140836322" w:id="31"/>
      <w:r w:rsidRPr="00DA34BC">
        <w:rPr>
          <w:rFonts w:asciiTheme="minorHAnsi" w:hAnsiTheme="minorHAnsi"/>
          <w:sz w:val="22"/>
          <w:szCs w:val="22"/>
          <w:lang w:val="en"/>
        </w:rPr>
        <w:t>Taxes and duties</w:t>
      </w:r>
      <w:bookmarkEnd w:id="30"/>
      <w:bookmarkEnd w:id="31"/>
    </w:p>
    <w:p w:rsidRPr="00DA34BC" w:rsidR="00BA76D5" w:rsidP="00A1761D" w:rsidRDefault="00BA76D5" w14:paraId="1FEBA6B7" w14:textId="1A1AB27D">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The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cs="Arial" w:asciiTheme="minorHAnsi" w:hAnsiTheme="minorHAnsi"/>
          <w:szCs w:val="22"/>
          <w:lang w:val="en"/>
        </w:rPr>
        <w:t>, both in the country of its registered office and in those of project implementation.</w:t>
      </w:r>
    </w:p>
    <w:p w:rsidRPr="00CB5E4E" w:rsidR="00656639" w:rsidP="00CB5E4E" w:rsidRDefault="00F766D6" w14:paraId="2E67881C" w14:textId="77777777">
      <w:pPr>
        <w:pStyle w:val="v"/>
        <w:widowControl w:val="0"/>
        <w:numPr>
          <w:ilvl w:val="0"/>
          <w:numId w:val="10"/>
        </w:numPr>
        <w:tabs>
          <w:tab w:val="left" w:pos="993"/>
          <w:tab w:val="left" w:pos="1276"/>
        </w:tabs>
        <w:spacing w:before="600" w:after="240"/>
        <w:ind w:left="357" w:hanging="357"/>
        <w:jc w:val="left"/>
        <w:outlineLvl w:val="0"/>
        <w:rPr>
          <w:rFonts w:asciiTheme="minorHAnsi" w:hAnsiTheme="minorHAnsi"/>
          <w:b/>
          <w:caps/>
          <w:sz w:val="24"/>
          <w:u w:val="single"/>
        </w:rPr>
      </w:pPr>
      <w:bookmarkStart w:name="_Toc140836323" w:id="32"/>
      <w:r w:rsidRPr="00CB5E4E">
        <w:rPr>
          <w:rFonts w:asciiTheme="minorHAnsi" w:hAnsiTheme="minorHAnsi"/>
          <w:b/>
          <w:bCs/>
          <w:caps/>
          <w:sz w:val="24"/>
          <w:u w:val="single"/>
          <w:lang w:val="en"/>
        </w:rPr>
        <w:t>inspection and acceptance activities</w:t>
      </w:r>
      <w:bookmarkEnd w:id="32"/>
    </w:p>
    <w:p w:rsidRPr="00CB5E4E" w:rsidR="00F72033" w:rsidP="00A1761D" w:rsidRDefault="000243D6" w14:paraId="54DD548A" w14:textId="77777777">
      <w:pPr>
        <w:pStyle w:val="Titre2"/>
        <w:jc w:val="both"/>
        <w:rPr>
          <w:rFonts w:asciiTheme="minorHAnsi" w:hAnsiTheme="minorHAnsi"/>
          <w:sz w:val="22"/>
          <w:szCs w:val="22"/>
        </w:rPr>
      </w:pPr>
      <w:bookmarkStart w:name="_Toc392669640" w:id="33"/>
      <w:bookmarkStart w:name="_Toc390691469" w:id="34"/>
      <w:bookmarkStart w:name="_Toc140836324" w:id="35"/>
      <w:r w:rsidRPr="00CB5E4E">
        <w:rPr>
          <w:rFonts w:asciiTheme="minorHAnsi" w:hAnsiTheme="minorHAnsi"/>
          <w:sz w:val="22"/>
          <w:szCs w:val="22"/>
          <w:lang w:val="en"/>
        </w:rPr>
        <w:t>Inspection activities</w:t>
      </w:r>
      <w:bookmarkEnd w:id="33"/>
      <w:bookmarkEnd w:id="34"/>
      <w:bookmarkEnd w:id="35"/>
    </w:p>
    <w:p w:rsidRPr="00CB5E4E" w:rsidR="00F766D6" w:rsidP="632EB027" w:rsidRDefault="00F766D6" w14:paraId="4A011F14" w14:textId="45554EF8">
      <w:pPr>
        <w:pStyle w:val="u"/>
        <w:widowControl w:val="0"/>
        <w:spacing w:before="120"/>
        <w:ind w:left="561"/>
        <w:rPr>
          <w:rFonts w:cs="Arial" w:asciiTheme="minorHAnsi" w:hAnsiTheme="minorHAnsi"/>
          <w:lang w:val="en"/>
        </w:rPr>
      </w:pPr>
      <w:r w:rsidRPr="632EB027">
        <w:rPr>
          <w:rFonts w:cs="Arial" w:asciiTheme="minorHAnsi" w:hAnsiTheme="minorHAnsi"/>
          <w:lang w:val="en"/>
        </w:rPr>
        <w:t>Inspection activities will be carried out for services and supplies as set out in Chapter 5 of the CCAG-</w:t>
      </w:r>
      <w:r w:rsidRPr="632EB027" w:rsidR="29F9DADC">
        <w:rPr>
          <w:rFonts w:cs="Arial" w:asciiTheme="minorHAnsi" w:hAnsiTheme="minorHAnsi"/>
          <w:lang w:val="en"/>
        </w:rPr>
        <w:t>PI</w:t>
      </w:r>
      <w:r w:rsidRPr="632EB027">
        <w:rPr>
          <w:rFonts w:cs="Arial" w:asciiTheme="minorHAnsi" w:hAnsiTheme="minorHAnsi"/>
          <w:lang w:val="en"/>
        </w:rPr>
        <w:t>. By way of derogation from Article 23 of the CCAG-</w:t>
      </w:r>
      <w:r w:rsidRPr="632EB027" w:rsidR="501B972A">
        <w:rPr>
          <w:rFonts w:cs="Arial" w:asciiTheme="minorHAnsi" w:hAnsiTheme="minorHAnsi"/>
          <w:lang w:val="en"/>
        </w:rPr>
        <w:t>PI</w:t>
      </w:r>
      <w:r w:rsidRPr="632EB027">
        <w:rPr>
          <w:rFonts w:cs="Arial" w:asciiTheme="minorHAnsi" w:hAnsiTheme="minorHAnsi"/>
          <w:lang w:val="en"/>
        </w:rPr>
        <w:t>, inspection activities will be carried out by:</w:t>
      </w:r>
    </w:p>
    <w:p w:rsidRPr="000B7A30" w:rsidR="00D00B3A" w:rsidP="00A1761D" w:rsidRDefault="00F766D6" w14:paraId="28122027" w14:textId="2F268AF7">
      <w:pPr>
        <w:pStyle w:val="u"/>
        <w:widowControl w:val="0"/>
        <w:numPr>
          <w:ilvl w:val="0"/>
          <w:numId w:val="12"/>
        </w:numPr>
        <w:rPr>
          <w:rFonts w:cs="Arial" w:asciiTheme="minorHAnsi" w:hAnsiTheme="minorHAnsi"/>
          <w:szCs w:val="22"/>
          <w:lang w:val="en-GB"/>
        </w:rPr>
      </w:pPr>
      <w:r w:rsidRPr="000B7A30">
        <w:rPr>
          <w:rFonts w:cs="Arial" w:asciiTheme="minorHAnsi" w:hAnsiTheme="minorHAnsi"/>
          <w:szCs w:val="22"/>
          <w:lang w:val="en"/>
        </w:rPr>
        <w:t xml:space="preserve">the Project Manager, </w:t>
      </w:r>
      <w:r w:rsidRPr="000B7A30" w:rsidR="00344CB3">
        <w:rPr>
          <w:rFonts w:cs="Arial" w:asciiTheme="minorHAnsi" w:hAnsiTheme="minorHAnsi"/>
          <w:szCs w:val="22"/>
          <w:lang w:val="en"/>
        </w:rPr>
        <w:t>Jeanne AIROLDI</w:t>
      </w:r>
    </w:p>
    <w:p w:rsidRPr="000B7A30" w:rsidR="00F766D6" w:rsidP="00A1761D" w:rsidRDefault="00F766D6" w14:paraId="5A68427F" w14:textId="781D31E0">
      <w:pPr>
        <w:pStyle w:val="u"/>
        <w:widowControl w:val="0"/>
        <w:numPr>
          <w:ilvl w:val="0"/>
          <w:numId w:val="12"/>
        </w:numPr>
        <w:rPr>
          <w:rFonts w:cs="Arial" w:asciiTheme="minorHAnsi" w:hAnsiTheme="minorHAnsi"/>
          <w:szCs w:val="22"/>
          <w:lang w:val="en-GB"/>
        </w:rPr>
      </w:pPr>
      <w:r w:rsidRPr="000B7A30">
        <w:rPr>
          <w:rFonts w:cs="Arial" w:asciiTheme="minorHAnsi" w:hAnsiTheme="minorHAnsi"/>
          <w:szCs w:val="22"/>
          <w:lang w:val="en"/>
        </w:rPr>
        <w:t xml:space="preserve">the Project Director, </w:t>
      </w:r>
      <w:r w:rsidRPr="000B7A30" w:rsidR="00344CB3">
        <w:rPr>
          <w:rFonts w:cs="Arial" w:asciiTheme="minorHAnsi" w:hAnsiTheme="minorHAnsi"/>
          <w:szCs w:val="22"/>
          <w:lang w:val="en"/>
        </w:rPr>
        <w:t xml:space="preserve">Thomas POIRIER </w:t>
      </w:r>
    </w:p>
    <w:p w:rsidRPr="00CB5E4E" w:rsidR="00F766D6" w:rsidP="00A1761D" w:rsidRDefault="00F766D6" w14:paraId="6CCBE32B" w14:textId="77777777">
      <w:pPr>
        <w:pStyle w:val="Titre2"/>
        <w:spacing w:before="120" w:after="60"/>
        <w:jc w:val="both"/>
        <w:rPr>
          <w:rFonts w:asciiTheme="minorHAnsi" w:hAnsiTheme="minorHAnsi"/>
          <w:sz w:val="22"/>
          <w:szCs w:val="22"/>
          <w:lang w:val="en-GB"/>
        </w:rPr>
      </w:pPr>
      <w:bookmarkStart w:name="_Toc390691470" w:id="36"/>
      <w:bookmarkStart w:name="_Toc392669641" w:id="37"/>
      <w:bookmarkStart w:name="_Toc140836325" w:id="38"/>
      <w:r w:rsidRPr="00CB5E4E">
        <w:rPr>
          <w:rFonts w:asciiTheme="minorHAnsi" w:hAnsiTheme="minorHAnsi"/>
          <w:sz w:val="22"/>
          <w:szCs w:val="22"/>
          <w:lang w:val="en"/>
        </w:rPr>
        <w:t>Acceptance</w:t>
      </w:r>
      <w:bookmarkEnd w:id="36"/>
      <w:r w:rsidRPr="00CB5E4E">
        <w:rPr>
          <w:rFonts w:asciiTheme="minorHAnsi" w:hAnsiTheme="minorHAnsi"/>
          <w:sz w:val="22"/>
          <w:szCs w:val="22"/>
          <w:lang w:val="en"/>
        </w:rPr>
        <w:t xml:space="preserve"> of service</w:t>
      </w:r>
      <w:bookmarkEnd w:id="37"/>
      <w:r w:rsidRPr="00CB5E4E">
        <w:rPr>
          <w:rFonts w:asciiTheme="minorHAnsi" w:hAnsiTheme="minorHAnsi"/>
          <w:sz w:val="22"/>
          <w:szCs w:val="22"/>
          <w:lang w:val="en"/>
        </w:rPr>
        <w:t>s and supplies</w:t>
      </w:r>
      <w:bookmarkEnd w:id="38"/>
    </w:p>
    <w:p w:rsidRPr="00CB5E4E" w:rsidR="00C27993" w:rsidP="632EB027" w:rsidRDefault="00F766D6" w14:paraId="64D6CB13" w14:textId="3813DB8D">
      <w:pPr>
        <w:pStyle w:val="u"/>
        <w:widowControl w:val="0"/>
        <w:spacing w:before="120"/>
        <w:ind w:left="561"/>
        <w:rPr>
          <w:rFonts w:cs="Arial" w:asciiTheme="minorHAnsi" w:hAnsiTheme="minorHAnsi"/>
          <w:lang w:val="en"/>
        </w:rPr>
      </w:pPr>
      <w:r w:rsidRPr="632EB027">
        <w:rPr>
          <w:rFonts w:cs="Arial" w:asciiTheme="minorHAnsi" w:hAnsiTheme="minorHAnsi"/>
          <w:lang w:val="en"/>
        </w:rPr>
        <w:t>By way of derogation from Article 25 of the CCAG-</w:t>
      </w:r>
      <w:r w:rsidRPr="632EB027" w:rsidR="6E580511">
        <w:rPr>
          <w:rFonts w:cs="Arial" w:asciiTheme="minorHAnsi" w:hAnsiTheme="minorHAnsi"/>
          <w:lang w:val="en"/>
        </w:rPr>
        <w:t>PI</w:t>
      </w:r>
      <w:r w:rsidRPr="632EB027">
        <w:rPr>
          <w:rFonts w:cs="Arial" w:asciiTheme="minorHAnsi" w:hAnsiTheme="minorHAnsi"/>
          <w:lang w:val="en"/>
        </w:rPr>
        <w:t>, acceptance activities will be carried out by:</w:t>
      </w:r>
    </w:p>
    <w:p w:rsidR="01575416" w:rsidP="632EB027" w:rsidRDefault="01575416" w14:paraId="193B6B3E" w14:textId="2ECE4560">
      <w:pPr>
        <w:pStyle w:val="u"/>
        <w:widowControl w:val="0"/>
        <w:numPr>
          <w:ilvl w:val="0"/>
          <w:numId w:val="12"/>
        </w:numPr>
        <w:rPr>
          <w:rFonts w:cs="Arial" w:asciiTheme="minorHAnsi" w:hAnsiTheme="minorHAnsi"/>
          <w:lang w:val="en-GB"/>
        </w:rPr>
      </w:pPr>
      <w:r w:rsidRPr="632EB027">
        <w:rPr>
          <w:rFonts w:cs="Arial" w:asciiTheme="minorHAnsi" w:hAnsiTheme="minorHAnsi"/>
          <w:lang w:val="en"/>
        </w:rPr>
        <w:t>the Project Manager, Jeanne AIROLDI</w:t>
      </w:r>
    </w:p>
    <w:p w:rsidR="01575416" w:rsidP="632EB027" w:rsidRDefault="01575416" w14:paraId="5FA7B4BE" w14:textId="1B99FB66">
      <w:pPr>
        <w:pStyle w:val="u"/>
        <w:widowControl w:val="0"/>
        <w:numPr>
          <w:ilvl w:val="0"/>
          <w:numId w:val="12"/>
        </w:numPr>
        <w:rPr>
          <w:rFonts w:cs="Arial" w:asciiTheme="minorHAnsi" w:hAnsiTheme="minorHAnsi"/>
          <w:lang w:val="en-GB"/>
        </w:rPr>
      </w:pPr>
      <w:r w:rsidRPr="632EB027">
        <w:rPr>
          <w:rFonts w:cs="Arial" w:asciiTheme="minorHAnsi" w:hAnsiTheme="minorHAnsi"/>
          <w:lang w:val="en"/>
        </w:rPr>
        <w:t>the Project Director, Thomas POIRIER</w:t>
      </w:r>
    </w:p>
    <w:p w:rsidR="00490566" w:rsidP="00A1761D" w:rsidRDefault="00F766D6" w14:paraId="3D621301" w14:textId="0CEBBCFD">
      <w:pPr>
        <w:pStyle w:val="u"/>
        <w:widowControl w:val="0"/>
        <w:numPr>
          <w:ilvl w:val="12"/>
          <w:numId w:val="0"/>
        </w:numPr>
        <w:spacing w:before="120"/>
        <w:ind w:left="561"/>
        <w:rPr>
          <w:rFonts w:cs="Arial" w:asciiTheme="minorHAnsi" w:hAnsiTheme="minorHAnsi"/>
          <w:szCs w:val="22"/>
          <w:lang w:val="en"/>
        </w:rPr>
      </w:pPr>
      <w:r w:rsidRPr="00CB5E4E">
        <w:rPr>
          <w:rFonts w:cs="Arial" w:asciiTheme="minorHAnsi" w:hAnsiTheme="minorHAnsi"/>
          <w:szCs w:val="22"/>
          <w:lang w:val="en"/>
        </w:rPr>
        <w:t xml:space="preserve">Any lack of response from </w:t>
      </w:r>
      <w:r w:rsidR="00D95D87">
        <w:rPr>
          <w:rFonts w:asciiTheme="minorHAnsi" w:hAnsiTheme="minorHAnsi" w:cstheme="minorHAnsi"/>
          <w:smallCaps/>
          <w:szCs w:val="22"/>
          <w:lang w:val="en-GB"/>
        </w:rPr>
        <w:t>Expertise France</w:t>
      </w:r>
      <w:r w:rsidRPr="00CB5E4E">
        <w:rPr>
          <w:rFonts w:cs="Arial" w:asciiTheme="minorHAnsi" w:hAnsiTheme="minorHAnsi"/>
          <w:szCs w:val="22"/>
          <w:lang w:val="en"/>
        </w:rPr>
        <w:t xml:space="preserve"> shall not equate to tacit acceptance of services or supplies.</w:t>
      </w:r>
    </w:p>
    <w:p w:rsidRPr="00D95D87" w:rsidR="002251EE" w:rsidP="00D95D87" w:rsidRDefault="002251EE" w14:paraId="767FEAF2" w14:textId="77777777">
      <w:pPr>
        <w:pStyle w:val="v"/>
        <w:widowControl w:val="0"/>
        <w:numPr>
          <w:ilvl w:val="0"/>
          <w:numId w:val="10"/>
        </w:numPr>
        <w:tabs>
          <w:tab w:val="left" w:pos="1276"/>
        </w:tabs>
        <w:spacing w:before="600" w:after="240"/>
        <w:ind w:left="357" w:hanging="357"/>
        <w:jc w:val="left"/>
        <w:outlineLvl w:val="0"/>
        <w:rPr>
          <w:rFonts w:asciiTheme="minorHAnsi" w:hAnsiTheme="minorHAnsi"/>
          <w:b/>
          <w:caps/>
          <w:sz w:val="24"/>
          <w:u w:val="single"/>
        </w:rPr>
      </w:pPr>
      <w:bookmarkStart w:name="_Toc140836326" w:id="39"/>
      <w:r w:rsidRPr="00D95D87">
        <w:rPr>
          <w:rFonts w:asciiTheme="minorHAnsi" w:hAnsiTheme="minorHAnsi"/>
          <w:b/>
          <w:bCs/>
          <w:caps/>
          <w:sz w:val="24"/>
          <w:u w:val="single"/>
          <w:lang w:val="en"/>
        </w:rPr>
        <w:t>Specific terms of execution</w:t>
      </w:r>
      <w:bookmarkEnd w:id="39"/>
    </w:p>
    <w:p w:rsidRPr="00D95D87" w:rsidR="00E25D2D" w:rsidP="00E25D2D" w:rsidRDefault="00800C6C" w14:paraId="20C43C3D" w14:textId="77777777">
      <w:pPr>
        <w:pStyle w:val="Titre2"/>
        <w:spacing w:before="120" w:after="60"/>
        <w:rPr>
          <w:rFonts w:asciiTheme="minorHAnsi" w:hAnsiTheme="minorHAnsi" w:cstheme="minorHAnsi"/>
          <w:sz w:val="22"/>
          <w:szCs w:val="22"/>
          <w:lang w:val="en-GB"/>
        </w:rPr>
      </w:pPr>
      <w:bookmarkStart w:name="_Toc392669644" w:id="40"/>
      <w:bookmarkStart w:name="_Toc140836329" w:id="41"/>
      <w:r w:rsidRPr="00D95D87">
        <w:rPr>
          <w:rFonts w:asciiTheme="minorHAnsi" w:hAnsiTheme="minorHAnsi" w:cstheme="minorHAnsi"/>
          <w:sz w:val="22"/>
          <w:szCs w:val="22"/>
          <w:lang w:val="en"/>
        </w:rPr>
        <w:t>Place of execution</w:t>
      </w:r>
      <w:bookmarkEnd w:id="40"/>
      <w:bookmarkEnd w:id="41"/>
    </w:p>
    <w:p w:rsidRPr="00D95D87" w:rsidR="00E25D2D" w:rsidP="2C97C6E1" w:rsidRDefault="005563C9" w14:paraId="2347A1C4" w14:textId="69D83C84">
      <w:pPr>
        <w:pStyle w:val="u"/>
        <w:widowControl w:val="0"/>
        <w:spacing w:before="120"/>
        <w:ind w:left="561"/>
        <w:rPr>
          <w:rFonts w:ascii="Calibri" w:hAnsi="Calibri" w:cs="Arial" w:asciiTheme="minorAscii" w:hAnsiTheme="minorAscii" w:cstheme="minorBidi"/>
          <w:lang w:val="en-GB"/>
        </w:rPr>
      </w:pPr>
      <w:r w:rsidRPr="2C97C6E1" w:rsidR="005563C9">
        <w:rPr>
          <w:rFonts w:ascii="Calibri" w:hAnsi="Calibri" w:cs="Arial" w:asciiTheme="minorAscii" w:hAnsiTheme="minorAscii" w:cstheme="minorBidi"/>
          <w:lang w:val="en"/>
        </w:rPr>
        <w:t xml:space="preserve">The </w:t>
      </w:r>
      <w:r w:rsidRPr="2C97C6E1" w:rsidR="005563C9">
        <w:rPr>
          <w:rFonts w:ascii="Calibri" w:hAnsi="Calibri" w:cs="Arial" w:asciiTheme="minorAscii" w:hAnsiTheme="minorAscii" w:cstheme="minorBidi"/>
          <w:lang w:val="en"/>
        </w:rPr>
        <w:t xml:space="preserve">services will be performed in </w:t>
      </w:r>
      <w:r w:rsidRPr="2C97C6E1" w:rsidR="0026244F">
        <w:rPr>
          <w:rFonts w:ascii="Calibri" w:hAnsi="Calibri" w:cs="Arial" w:asciiTheme="minorAscii" w:hAnsiTheme="minorAscii" w:cstheme="minorBidi"/>
          <w:lang w:val="en"/>
        </w:rPr>
        <w:t>Sudan</w:t>
      </w:r>
      <w:r w:rsidRPr="2C97C6E1" w:rsidR="3C957A57">
        <w:rPr>
          <w:rFonts w:ascii="Calibri" w:hAnsi="Calibri" w:cs="Arial" w:asciiTheme="minorAscii" w:hAnsiTheme="minorAscii" w:cstheme="minorBidi"/>
          <w:lang w:val="en"/>
        </w:rPr>
        <w:t xml:space="preserve"> and remotely</w:t>
      </w:r>
      <w:r w:rsidRPr="2C97C6E1" w:rsidR="0026244F">
        <w:rPr>
          <w:rFonts w:ascii="Calibri" w:hAnsi="Calibri" w:cs="Arial" w:asciiTheme="minorAscii" w:hAnsiTheme="minorAscii" w:cstheme="minorBidi"/>
          <w:lang w:val="en"/>
        </w:rPr>
        <w:t>.</w:t>
      </w:r>
    </w:p>
    <w:p w:rsidRPr="0041061D" w:rsidR="00E25D2D" w:rsidP="2C97C6E1" w:rsidRDefault="00E25D2D" w14:paraId="3F8A3FD3" w14:textId="1C521D3A">
      <w:pPr>
        <w:pStyle w:val="Titre2"/>
        <w:spacing w:before="120" w:after="60"/>
        <w:jc w:val="both"/>
        <w:rPr>
          <w:rFonts w:ascii="Calibri" w:hAnsi="Calibri" w:asciiTheme="minorAscii" w:hAnsiTheme="minorAscii"/>
          <w:sz w:val="22"/>
          <w:szCs w:val="22"/>
          <w:lang w:val="en-GB"/>
        </w:rPr>
      </w:pPr>
      <w:bookmarkStart w:name="_Toc140836332" w:id="43"/>
      <w:r w:rsidRPr="2C97C6E1" w:rsidR="00E25D2D">
        <w:rPr>
          <w:rFonts w:ascii="Calibri" w:hAnsi="Calibri" w:asciiTheme="minorAscii" w:hAnsiTheme="minorAscii"/>
          <w:sz w:val="22"/>
          <w:szCs w:val="22"/>
          <w:lang w:val="en"/>
        </w:rPr>
        <w:t xml:space="preserve">Language of the </w:t>
      </w:r>
      <w:r w:rsidRPr="2C97C6E1" w:rsidR="00567093">
        <w:rPr>
          <w:rFonts w:ascii="Calibri" w:hAnsi="Calibri" w:cs="Arial" w:asciiTheme="minorAscii" w:hAnsiTheme="minorAscii" w:cstheme="minorBidi"/>
          <w:smallCaps w:val="1"/>
          <w:sz w:val="22"/>
          <w:szCs w:val="22"/>
          <w:lang w:val="en"/>
        </w:rPr>
        <w:t>Contract</w:t>
      </w:r>
      <w:bookmarkEnd w:id="43"/>
      <w:r w:rsidRPr="2C97C6E1" w:rsidR="00E25D2D">
        <w:rPr>
          <w:rFonts w:ascii="Calibri" w:hAnsi="Calibri" w:asciiTheme="minorAscii" w:hAnsiTheme="minorAscii"/>
          <w:sz w:val="22"/>
          <w:szCs w:val="22"/>
          <w:lang w:val="en"/>
        </w:rPr>
        <w:t xml:space="preserve"> </w:t>
      </w:r>
    </w:p>
    <w:p w:rsidRPr="0041061D" w:rsidR="00800C6C" w:rsidP="00A1761D" w:rsidRDefault="004D6080" w14:paraId="35BF5FFD" w14:textId="04BC59D2">
      <w:pPr>
        <w:pStyle w:val="v"/>
        <w:widowControl w:val="0"/>
        <w:spacing w:before="120"/>
        <w:ind w:left="556" w:firstLine="0"/>
        <w:rPr>
          <w:rFonts w:cs="Arial" w:asciiTheme="minorHAnsi" w:hAnsiTheme="minorHAnsi"/>
          <w:szCs w:val="22"/>
          <w:lang w:val="en-GB"/>
        </w:rPr>
      </w:pPr>
      <w:r w:rsidRPr="0041061D">
        <w:rPr>
          <w:rFonts w:cs="Arial" w:asciiTheme="minorHAnsi" w:hAnsiTheme="minorHAnsi"/>
          <w:szCs w:val="22"/>
          <w:lang w:val="en"/>
        </w:rPr>
        <w:t>This document is written in English</w:t>
      </w:r>
      <w:r w:rsidRPr="0041061D" w:rsidR="00800C6C">
        <w:rPr>
          <w:rFonts w:cs="Arial" w:asciiTheme="minorHAnsi" w:hAnsiTheme="minorHAnsi"/>
          <w:szCs w:val="22"/>
          <w:lang w:val="en"/>
        </w:rPr>
        <w:t xml:space="preserve">, which shall be the reference language for any dispute that may arise regarding the meaning or interpretation of the </w:t>
      </w:r>
      <w:r w:rsidRPr="0041061D" w:rsidR="00800C6C">
        <w:rPr>
          <w:rFonts w:cs="Arial" w:asciiTheme="minorHAnsi" w:hAnsiTheme="minorHAnsi"/>
          <w:smallCaps/>
          <w:szCs w:val="22"/>
          <w:lang w:val="en"/>
        </w:rPr>
        <w:t>Contract</w:t>
      </w:r>
      <w:r w:rsidRPr="0041061D" w:rsidR="00800C6C">
        <w:rPr>
          <w:rFonts w:cs="Arial" w:asciiTheme="minorHAnsi" w:hAnsiTheme="minorHAnsi"/>
          <w:szCs w:val="22"/>
          <w:lang w:val="en"/>
        </w:rPr>
        <w:t xml:space="preserve">, to the exclusion of any other language. </w:t>
      </w:r>
    </w:p>
    <w:p w:rsidRPr="0041061D" w:rsidR="003A4792" w:rsidP="00A1761D" w:rsidRDefault="003A4792" w14:paraId="09D23AB0" w14:textId="2E723684">
      <w:pPr>
        <w:pStyle w:val="Titre2"/>
        <w:spacing w:before="120" w:after="60"/>
        <w:jc w:val="both"/>
        <w:rPr>
          <w:rFonts w:asciiTheme="minorHAnsi" w:hAnsiTheme="minorHAnsi"/>
          <w:sz w:val="22"/>
          <w:szCs w:val="22"/>
          <w:lang w:val="en-GB"/>
        </w:rPr>
      </w:pPr>
      <w:bookmarkStart w:name="_Toc392669645" w:id="44"/>
      <w:bookmarkStart w:name="_Toc140836333" w:id="45"/>
      <w:r w:rsidRPr="0041061D">
        <w:rPr>
          <w:rFonts w:asciiTheme="minorHAnsi" w:hAnsiTheme="minorHAnsi"/>
          <w:sz w:val="22"/>
          <w:szCs w:val="22"/>
          <w:lang w:val="en"/>
        </w:rPr>
        <w:t xml:space="preserve">Commitments of the </w:t>
      </w:r>
      <w:bookmarkEnd w:id="44"/>
      <w:r w:rsidR="00567093">
        <w:rPr>
          <w:rFonts w:asciiTheme="minorHAnsi" w:hAnsiTheme="minorHAnsi" w:cstheme="minorHAnsi"/>
          <w:smallCaps/>
          <w:sz w:val="22"/>
          <w:lang w:val="en"/>
        </w:rPr>
        <w:t>Contractor</w:t>
      </w:r>
      <w:bookmarkEnd w:id="45"/>
    </w:p>
    <w:p w:rsidRPr="0041061D" w:rsidR="00456853" w:rsidP="00A1761D" w:rsidRDefault="00456853" w14:paraId="61223A3E" w14:textId="77777777">
      <w:pPr>
        <w:pStyle w:val="u"/>
        <w:widowControl w:val="0"/>
        <w:numPr>
          <w:ilvl w:val="12"/>
          <w:numId w:val="0"/>
        </w:numPr>
        <w:spacing w:before="120"/>
        <w:ind w:left="567"/>
        <w:rPr>
          <w:rFonts w:cs="Arial" w:asciiTheme="minorHAnsi" w:hAnsiTheme="minorHAnsi"/>
          <w:szCs w:val="22"/>
          <w:lang w:val="en-GB"/>
        </w:rPr>
      </w:pPr>
      <w:r w:rsidRPr="0041061D">
        <w:rPr>
          <w:rFonts w:cs="Arial" w:asciiTheme="minorHAnsi" w:hAnsiTheme="minorHAnsi"/>
          <w:szCs w:val="22"/>
          <w:lang w:val="en"/>
        </w:rPr>
        <w:t xml:space="preserve">The </w:t>
      </w:r>
      <w:r w:rsidRPr="0041061D">
        <w:rPr>
          <w:rFonts w:cs="Arial" w:asciiTheme="minorHAnsi" w:hAnsiTheme="minorHAnsi"/>
          <w:smallCaps/>
          <w:szCs w:val="22"/>
          <w:lang w:val="en"/>
        </w:rPr>
        <w:t>Contractor</w:t>
      </w:r>
      <w:r w:rsidRPr="0041061D">
        <w:rPr>
          <w:rFonts w:cs="Arial" w:asciiTheme="minorHAnsi" w:hAnsiTheme="minorHAnsi"/>
          <w:szCs w:val="22"/>
          <w:lang w:val="en"/>
        </w:rPr>
        <w:t xml:space="preserve"> is subject to a </w:t>
      </w:r>
      <w:r w:rsidRPr="0041061D">
        <w:rPr>
          <w:rFonts w:cs="Arial" w:asciiTheme="minorHAnsi" w:hAnsiTheme="minorHAnsi"/>
          <w:szCs w:val="22"/>
          <w:u w:val="single"/>
          <w:lang w:val="en"/>
        </w:rPr>
        <w:t>performance obligation</w:t>
      </w:r>
      <w:r w:rsidRPr="0041061D">
        <w:rPr>
          <w:rFonts w:cs="Arial" w:asciiTheme="minorHAnsi" w:hAnsiTheme="minorHAnsi"/>
          <w:szCs w:val="22"/>
          <w:lang w:val="en"/>
        </w:rPr>
        <w:t xml:space="preserve"> and therefore undertakes to:</w:t>
      </w:r>
    </w:p>
    <w:p w:rsidRPr="0041061D" w:rsidR="00456853" w:rsidP="00A1761D" w:rsidRDefault="00456853" w14:paraId="79214139" w14:textId="77777777">
      <w:pPr>
        <w:pStyle w:val="u"/>
        <w:widowControl w:val="0"/>
        <w:numPr>
          <w:ilvl w:val="0"/>
          <w:numId w:val="12"/>
        </w:numPr>
        <w:spacing w:before="60"/>
        <w:ind w:left="1423" w:hanging="357"/>
        <w:rPr>
          <w:rFonts w:cs="Arial" w:asciiTheme="minorHAnsi" w:hAnsiTheme="minorHAnsi"/>
          <w:szCs w:val="22"/>
        </w:rPr>
      </w:pPr>
      <w:r w:rsidRPr="0041061D">
        <w:rPr>
          <w:rFonts w:cs="Arial" w:asciiTheme="minorHAnsi" w:hAnsiTheme="minorHAnsi"/>
          <w:szCs w:val="22"/>
          <w:lang w:val="en"/>
        </w:rPr>
        <w:t>comply with the Specifications</w:t>
      </w:r>
      <w:r w:rsidRPr="0041061D">
        <w:rPr>
          <w:rFonts w:cs="Arial" w:asciiTheme="minorHAnsi" w:hAnsiTheme="minorHAnsi"/>
          <w:smallCaps/>
          <w:szCs w:val="22"/>
          <w:lang w:val="en"/>
        </w:rPr>
        <w:t>;</w:t>
      </w:r>
    </w:p>
    <w:p w:rsidRPr="0041061D" w:rsidR="00456853" w:rsidP="00A1761D" w:rsidRDefault="00456853" w14:paraId="0BD02CB5" w14:textId="76AA8C39">
      <w:pPr>
        <w:pStyle w:val="u"/>
        <w:widowControl w:val="0"/>
        <w:numPr>
          <w:ilvl w:val="0"/>
          <w:numId w:val="12"/>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immediately notify </w:t>
      </w:r>
      <w:r w:rsidR="00567093">
        <w:rPr>
          <w:rFonts w:asciiTheme="minorHAnsi" w:hAnsiTheme="minorHAnsi" w:cstheme="minorHAnsi"/>
          <w:smallCaps/>
          <w:szCs w:val="22"/>
          <w:lang w:val="en-GB"/>
        </w:rPr>
        <w:t>Expertise France</w:t>
      </w:r>
      <w:r w:rsidRPr="0041061D" w:rsidR="00567093">
        <w:rPr>
          <w:rFonts w:cs="Arial" w:asciiTheme="minorHAnsi" w:hAnsiTheme="minorHAnsi"/>
          <w:szCs w:val="22"/>
          <w:lang w:val="en"/>
        </w:rPr>
        <w:t xml:space="preserve"> </w:t>
      </w:r>
      <w:r w:rsidRPr="0041061D">
        <w:rPr>
          <w:rFonts w:cs="Arial" w:asciiTheme="minorHAnsi" w:hAnsiTheme="minorHAnsi"/>
          <w:szCs w:val="22"/>
          <w:lang w:val="en"/>
        </w:rPr>
        <w:t xml:space="preserve">in writing of any communication or instruction relating to the services/supplies that it may receive from the </w:t>
      </w:r>
      <w:r w:rsidRPr="0041061D">
        <w:rPr>
          <w:rFonts w:cs="Arial" w:asciiTheme="minorHAnsi" w:hAnsiTheme="minorHAnsi"/>
          <w:smallCaps/>
          <w:szCs w:val="22"/>
          <w:lang w:val="en"/>
        </w:rPr>
        <w:t>Client</w:t>
      </w:r>
      <w:r w:rsidRPr="0041061D">
        <w:rPr>
          <w:rFonts w:cs="Arial" w:asciiTheme="minorHAnsi" w:hAnsiTheme="minorHAnsi"/>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and after receiving the latter’s written authorisation;</w:t>
      </w:r>
    </w:p>
    <w:p w:rsidRPr="0041061D" w:rsidR="00456853" w:rsidP="00A1761D" w:rsidRDefault="00456853" w14:paraId="4C4FDF1D" w14:textId="77777777">
      <w:pPr>
        <w:pStyle w:val="u"/>
        <w:widowControl w:val="0"/>
        <w:numPr>
          <w:ilvl w:val="0"/>
          <w:numId w:val="12"/>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notify any difficulty it may encounter with the performance of its obligations under the </w:t>
      </w:r>
      <w:r w:rsidRPr="0041061D">
        <w:rPr>
          <w:rFonts w:cs="Arial" w:asciiTheme="minorHAnsi" w:hAnsiTheme="minorHAnsi"/>
          <w:smallCaps/>
          <w:szCs w:val="22"/>
          <w:lang w:val="en"/>
        </w:rPr>
        <w:t>Contract</w:t>
      </w:r>
      <w:r w:rsidRPr="0041061D">
        <w:rPr>
          <w:rFonts w:cs="Arial" w:asciiTheme="minorHAnsi" w:hAnsiTheme="minorHAnsi"/>
          <w:szCs w:val="22"/>
          <w:lang w:val="en"/>
        </w:rPr>
        <w:t>;</w:t>
      </w:r>
    </w:p>
    <w:p w:rsidRPr="0041061D" w:rsidR="00456853" w:rsidP="00A1761D" w:rsidRDefault="00456853" w14:paraId="2F2F40B1" w14:textId="20B2E484">
      <w:pPr>
        <w:pStyle w:val="u"/>
        <w:widowControl w:val="0"/>
        <w:numPr>
          <w:ilvl w:val="0"/>
          <w:numId w:val="12"/>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such that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cannot be reproached in this regard by the </w:t>
      </w:r>
      <w:r w:rsidRPr="0041061D">
        <w:rPr>
          <w:rFonts w:cs="Arial" w:asciiTheme="minorHAnsi" w:hAnsiTheme="minorHAnsi"/>
          <w:smallCaps/>
          <w:szCs w:val="22"/>
          <w:lang w:val="en"/>
        </w:rPr>
        <w:t>Client</w:t>
      </w:r>
      <w:r w:rsidRPr="0041061D">
        <w:rPr>
          <w:rFonts w:cs="Arial" w:asciiTheme="minorHAnsi" w:hAnsiTheme="minorHAnsi"/>
          <w:szCs w:val="22"/>
          <w:lang w:val="en"/>
        </w:rPr>
        <w:t>, or by any person the latter may have designated;</w:t>
      </w:r>
    </w:p>
    <w:p w:rsidRPr="0041061D" w:rsidR="00456853" w:rsidP="00A1761D" w:rsidRDefault="00456853" w14:paraId="42D18205" w14:textId="1A20F6E0">
      <w:pPr>
        <w:pStyle w:val="u"/>
        <w:widowControl w:val="0"/>
        <w:numPr>
          <w:ilvl w:val="0"/>
          <w:numId w:val="12"/>
        </w:numPr>
        <w:spacing w:before="60"/>
        <w:ind w:left="1423" w:hanging="357"/>
        <w:rPr>
          <w:rFonts w:cs="Arial" w:asciiTheme="minorHAnsi" w:hAnsiTheme="minorHAnsi"/>
          <w:szCs w:val="22"/>
        </w:rPr>
      </w:pPr>
      <w:r w:rsidRPr="0041061D">
        <w:rPr>
          <w:rFonts w:cs="Arial" w:asciiTheme="minorHAnsi" w:hAnsiTheme="minorHAnsi"/>
          <w:szCs w:val="22"/>
          <w:lang w:val="en"/>
        </w:rPr>
        <w:t xml:space="preserve">protect the interests of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vis-à-vis the </w:t>
      </w:r>
      <w:r w:rsidRPr="0041061D">
        <w:rPr>
          <w:rFonts w:cs="Arial" w:asciiTheme="minorHAnsi" w:hAnsiTheme="minorHAnsi"/>
          <w:smallCaps/>
          <w:szCs w:val="22"/>
          <w:lang w:val="en"/>
        </w:rPr>
        <w:t>Client</w:t>
      </w:r>
      <w:r w:rsidRPr="0041061D">
        <w:rPr>
          <w:rFonts w:cs="Arial" w:asciiTheme="minorHAnsi" w:hAnsiTheme="minorHAnsi"/>
          <w:szCs w:val="22"/>
          <w:lang w:val="en"/>
        </w:rPr>
        <w:t>;</w:t>
      </w:r>
    </w:p>
    <w:p w:rsidRPr="0041061D" w:rsidR="00456853" w:rsidP="00A1761D" w:rsidRDefault="00456853" w14:paraId="7A75CABC" w14:textId="160F315F">
      <w:pPr>
        <w:pStyle w:val="u"/>
        <w:widowControl w:val="0"/>
        <w:numPr>
          <w:ilvl w:val="0"/>
          <w:numId w:val="12"/>
        </w:numPr>
        <w:spacing w:before="60"/>
        <w:ind w:left="1423" w:hanging="357"/>
        <w:rPr>
          <w:rFonts w:cs="Arial" w:asciiTheme="minorHAnsi" w:hAnsiTheme="minorHAnsi"/>
          <w:szCs w:val="22"/>
        </w:rPr>
      </w:pPr>
      <w:r w:rsidRPr="0041061D">
        <w:rPr>
          <w:rFonts w:cs="Arial" w:asciiTheme="minorHAnsi" w:hAnsiTheme="minorHAnsi"/>
          <w:szCs w:val="22"/>
          <w:lang w:val="en"/>
        </w:rPr>
        <w:t xml:space="preserve">act as a loyal advisor vis-à-vis </w:t>
      </w:r>
      <w:r w:rsidR="00567093">
        <w:rPr>
          <w:rFonts w:asciiTheme="minorHAnsi" w:hAnsiTheme="minorHAnsi" w:cstheme="minorHAnsi"/>
          <w:smallCaps/>
          <w:szCs w:val="22"/>
          <w:lang w:val="en-GB"/>
        </w:rPr>
        <w:t>Expertise France;</w:t>
      </w:r>
    </w:p>
    <w:p w:rsidRPr="0041061D" w:rsidR="00456853" w:rsidP="00A1761D" w:rsidRDefault="00456853" w14:paraId="13EF9519" w14:textId="3E28873D">
      <w:pPr>
        <w:pStyle w:val="u"/>
        <w:widowControl w:val="0"/>
        <w:numPr>
          <w:ilvl w:val="0"/>
          <w:numId w:val="12"/>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present itself vis-à-vis the </w:t>
      </w:r>
      <w:r w:rsidRPr="0041061D">
        <w:rPr>
          <w:rFonts w:cs="Arial" w:asciiTheme="minorHAnsi" w:hAnsiTheme="minorHAnsi"/>
          <w:smallCaps/>
          <w:szCs w:val="22"/>
          <w:lang w:val="en"/>
        </w:rPr>
        <w:t>Client</w:t>
      </w:r>
      <w:r w:rsidRPr="0041061D">
        <w:rPr>
          <w:rFonts w:cs="Arial" w:asciiTheme="minorHAnsi" w:hAnsiTheme="minorHAnsi"/>
          <w:szCs w:val="22"/>
          <w:lang w:val="en"/>
        </w:rPr>
        <w:t xml:space="preserve">, partners and local authorities as a </w:t>
      </w:r>
      <w:r w:rsidRPr="0041061D">
        <w:rPr>
          <w:rFonts w:cs="Arial" w:asciiTheme="minorHAnsi" w:hAnsiTheme="minorHAnsi"/>
          <w:smallCaps/>
          <w:szCs w:val="22"/>
          <w:lang w:val="en"/>
        </w:rPr>
        <w:t>Contractor</w:t>
      </w:r>
      <w:r w:rsidRPr="0041061D">
        <w:rPr>
          <w:rFonts w:cs="Arial" w:asciiTheme="minorHAnsi" w:hAnsiTheme="minorHAnsi"/>
          <w:szCs w:val="22"/>
          <w:lang w:val="en"/>
        </w:rPr>
        <w:t xml:space="preserve"> engaged by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w:t>
      </w:r>
    </w:p>
    <w:p w:rsidRPr="0041061D" w:rsidR="00F97562" w:rsidP="00A1761D" w:rsidRDefault="00F97562" w14:paraId="69378ADD" w14:textId="77777777">
      <w:pPr>
        <w:pStyle w:val="u"/>
        <w:widowControl w:val="0"/>
        <w:numPr>
          <w:ilvl w:val="0"/>
          <w:numId w:val="12"/>
        </w:numPr>
        <w:spacing w:before="60"/>
        <w:rPr>
          <w:rFonts w:cs="Arial" w:asciiTheme="minorHAnsi" w:hAnsiTheme="minorHAnsi"/>
          <w:szCs w:val="22"/>
          <w:lang w:val="en-GB"/>
        </w:rPr>
      </w:pPr>
      <w:r w:rsidRPr="0041061D">
        <w:rPr>
          <w:rFonts w:cs="Arial" w:asciiTheme="minorHAnsi" w:hAnsiTheme="minorHAnsi"/>
          <w:szCs w:val="22"/>
          <w:lang w:val="en"/>
        </w:rPr>
        <w:t xml:space="preserve">apply the undertakings of </w:t>
      </w:r>
      <w:r w:rsidRPr="0041061D">
        <w:rPr>
          <w:rFonts w:cs="Arial" w:asciiTheme="minorHAnsi" w:hAnsiTheme="minorHAnsi"/>
          <w:smallCaps/>
          <w:szCs w:val="22"/>
          <w:lang w:val="en"/>
        </w:rPr>
        <w:t xml:space="preserve">Expertise France </w:t>
      </w:r>
      <w:r w:rsidRPr="0041061D">
        <w:rPr>
          <w:rFonts w:cs="Arial" w:asciiTheme="minorHAnsi" w:hAnsiTheme="minorHAnsi"/>
          <w:szCs w:val="22"/>
          <w:lang w:val="en"/>
        </w:rPr>
        <w:t>as expressed in its Code of Ethics, provided in Annex 5 of the Contract.</w:t>
      </w:r>
    </w:p>
    <w:p w:rsidRPr="0041061D" w:rsidR="003A4792" w:rsidP="00A1761D" w:rsidRDefault="003A4792" w14:paraId="12D735A0" w14:textId="77777777">
      <w:pPr>
        <w:pStyle w:val="u"/>
        <w:widowControl w:val="0"/>
        <w:numPr>
          <w:ilvl w:val="12"/>
          <w:numId w:val="0"/>
        </w:numPr>
        <w:spacing w:before="120"/>
        <w:ind w:left="567"/>
        <w:rPr>
          <w:rFonts w:cs="Arial" w:asciiTheme="minorHAnsi" w:hAnsiTheme="minorHAnsi"/>
          <w:szCs w:val="22"/>
          <w:lang w:val="en-GB"/>
        </w:rPr>
      </w:pPr>
      <w:r w:rsidRPr="0041061D">
        <w:rPr>
          <w:rFonts w:cs="Arial" w:asciiTheme="minorHAnsi" w:hAnsiTheme="minorHAnsi"/>
          <w:szCs w:val="22"/>
          <w:lang w:val="en"/>
        </w:rPr>
        <w:t xml:space="preserve">In the context of </w:t>
      </w:r>
      <w:r w:rsidRPr="0041061D">
        <w:rPr>
          <w:rFonts w:cs="Arial" w:asciiTheme="minorHAnsi" w:hAnsiTheme="minorHAnsi"/>
          <w:smallCaps/>
          <w:szCs w:val="22"/>
          <w:lang w:val="en"/>
        </w:rPr>
        <w:t>Contract</w:t>
      </w:r>
      <w:r w:rsidRPr="0041061D">
        <w:rPr>
          <w:rFonts w:cs="Arial" w:asciiTheme="minorHAnsi" w:hAnsiTheme="minorHAnsi"/>
          <w:szCs w:val="22"/>
          <w:lang w:val="en"/>
        </w:rPr>
        <w:t xml:space="preserve"> execution, the </w:t>
      </w:r>
      <w:r w:rsidRPr="0041061D">
        <w:rPr>
          <w:rFonts w:cs="Arial" w:asciiTheme="minorHAnsi" w:hAnsiTheme="minorHAnsi"/>
          <w:smallCaps/>
          <w:szCs w:val="22"/>
          <w:lang w:val="en"/>
        </w:rPr>
        <w:t xml:space="preserve">Contractor </w:t>
      </w:r>
      <w:r w:rsidRPr="0041061D">
        <w:rPr>
          <w:rFonts w:cs="Arial" w:asciiTheme="minorHAnsi" w:hAnsiTheme="minorHAnsi"/>
          <w:szCs w:val="22"/>
          <w:lang w:val="en"/>
        </w:rPr>
        <w:t>undertakes</w:t>
      </w:r>
      <w:r w:rsidRPr="0041061D">
        <w:rPr>
          <w:rFonts w:cs="Arial" w:asciiTheme="minorHAnsi" w:hAnsiTheme="minorHAnsi"/>
          <w:smallCaps/>
          <w:szCs w:val="22"/>
          <w:lang w:val="en"/>
        </w:rPr>
        <w:t xml:space="preserve"> </w:t>
      </w:r>
      <w:r w:rsidRPr="0041061D">
        <w:rPr>
          <w:rFonts w:cs="Arial" w:asciiTheme="minorHAnsi" w:hAnsiTheme="minorHAnsi"/>
          <w:szCs w:val="22"/>
          <w:lang w:val="en"/>
        </w:rPr>
        <w:t>to:</w:t>
      </w:r>
    </w:p>
    <w:p w:rsidRPr="0041061D" w:rsidR="003A4792" w:rsidP="00A1761D" w:rsidRDefault="003A4792" w14:paraId="6530FFD5" w14:textId="77777777">
      <w:pPr>
        <w:pStyle w:val="u"/>
        <w:widowControl w:val="0"/>
        <w:numPr>
          <w:ilvl w:val="0"/>
          <w:numId w:val="12"/>
        </w:numPr>
        <w:spacing w:before="120"/>
        <w:rPr>
          <w:rFonts w:cs="Arial" w:asciiTheme="minorHAnsi" w:hAnsiTheme="minorHAnsi"/>
          <w:szCs w:val="22"/>
          <w:lang w:val="en-GB"/>
        </w:rPr>
      </w:pPr>
      <w:r w:rsidRPr="0041061D">
        <w:rPr>
          <w:rFonts w:cs="Arial" w:asciiTheme="minorHAnsi" w:hAnsiTheme="minorHAnsi"/>
          <w:szCs w:val="22"/>
          <w:lang w:val="en"/>
        </w:rPr>
        <w:t>perform the services/supplies in a diligent, effective and economic manner, in accordance with generally accepted techniques and practices;</w:t>
      </w:r>
    </w:p>
    <w:p w:rsidRPr="00567093" w:rsidR="003A4792" w:rsidP="00A1761D" w:rsidRDefault="003A4792" w14:paraId="23D37DE0" w14:textId="77777777">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employ appropriate modern techniques and safe and affective processes.</w:t>
      </w:r>
    </w:p>
    <w:p w:rsidRPr="00567093" w:rsidR="003A4792" w:rsidP="00A1761D" w:rsidRDefault="003A4792" w14:paraId="0390B8A5" w14:textId="77777777">
      <w:pPr>
        <w:pStyle w:val="Titre2"/>
        <w:spacing w:before="120" w:after="60"/>
        <w:jc w:val="both"/>
        <w:rPr>
          <w:rFonts w:asciiTheme="minorHAnsi" w:hAnsiTheme="minorHAnsi"/>
          <w:sz w:val="22"/>
          <w:szCs w:val="22"/>
          <w:lang w:val="en-GB"/>
        </w:rPr>
      </w:pPr>
      <w:bookmarkStart w:name="_Toc392669646" w:id="46"/>
      <w:bookmarkStart w:name="_Toc140836334" w:id="47"/>
      <w:r w:rsidRPr="00567093">
        <w:rPr>
          <w:rFonts w:asciiTheme="minorHAnsi" w:hAnsiTheme="minorHAnsi"/>
          <w:sz w:val="22"/>
          <w:szCs w:val="22"/>
          <w:lang w:val="en"/>
        </w:rPr>
        <w:t>Confidentiality</w:t>
      </w:r>
      <w:bookmarkEnd w:id="46"/>
      <w:bookmarkEnd w:id="47"/>
    </w:p>
    <w:p w:rsidRPr="00567093" w:rsidR="00C71F4D" w:rsidP="00A1761D" w:rsidRDefault="00C71F4D" w14:paraId="6208433E" w14:textId="1747D830">
      <w:pPr>
        <w:pStyle w:val="u"/>
        <w:widowControl w:val="0"/>
        <w:spacing w:before="120"/>
        <w:ind w:left="567"/>
        <w:rPr>
          <w:rFonts w:cs="Arial" w:asciiTheme="minorHAnsi" w:hAnsiTheme="minorHAnsi"/>
          <w:szCs w:val="22"/>
          <w:lang w:val="en-GB"/>
        </w:rPr>
      </w:pPr>
      <w:r w:rsidRPr="00567093">
        <w:rPr>
          <w:rFonts w:cs="Arial" w:asciiTheme="minorHAnsi" w:hAnsiTheme="minorHAnsi"/>
          <w:szCs w:val="22"/>
          <w:lang w:val="en"/>
        </w:rPr>
        <w:t xml:space="preserve">The </w:t>
      </w:r>
      <w:r w:rsidRPr="00567093">
        <w:rPr>
          <w:rFonts w:cs="Arial" w:asciiTheme="minorHAnsi" w:hAnsiTheme="minorHAnsi"/>
          <w:smallCaps/>
          <w:szCs w:val="22"/>
          <w:lang w:val="en"/>
        </w:rPr>
        <w:t xml:space="preserve">Contractor </w:t>
      </w:r>
      <w:r w:rsidRPr="00567093">
        <w:rPr>
          <w:rFonts w:cs="Arial" w:asciiTheme="minorHAnsi" w:hAnsiTheme="minorHAnsi"/>
          <w:szCs w:val="22"/>
          <w:lang w:val="en"/>
        </w:rPr>
        <w:t xml:space="preserve">shall treat as private and maintain the confidentiality of all documents and information received or which it becomes aware of in the context of the </w:t>
      </w:r>
      <w:r w:rsidRPr="00567093">
        <w:rPr>
          <w:rFonts w:cs="Arial" w:asciiTheme="minorHAnsi" w:hAnsiTheme="minorHAnsi"/>
          <w:smallCaps/>
          <w:szCs w:val="22"/>
          <w:lang w:val="en"/>
        </w:rPr>
        <w:t>Project</w:t>
      </w:r>
      <w:r w:rsidRPr="00567093">
        <w:rPr>
          <w:rFonts w:cs="Arial" w:asciiTheme="minorHAnsi" w:hAnsiTheme="minorHAnsi"/>
          <w:szCs w:val="22"/>
          <w:lang w:val="en"/>
        </w:rPr>
        <w:t xml:space="preserve">. It shall maintain the secrecy thereof and not use them for any purpose other than execution of the </w:t>
      </w:r>
      <w:r w:rsidRPr="00567093">
        <w:rPr>
          <w:rFonts w:cs="Arial" w:asciiTheme="minorHAnsi" w:hAnsiTheme="minorHAnsi"/>
          <w:smallCaps/>
          <w:szCs w:val="22"/>
          <w:lang w:val="en"/>
        </w:rPr>
        <w:t>Contract</w:t>
      </w:r>
      <w:r w:rsidRPr="00567093">
        <w:rPr>
          <w:rFonts w:cs="Arial" w:asciiTheme="minorHAnsi" w:hAnsiTheme="minorHAnsi"/>
          <w:szCs w:val="22"/>
          <w:lang w:val="en"/>
        </w:rPr>
        <w:t>.</w:t>
      </w:r>
    </w:p>
    <w:p w:rsidRPr="00567093" w:rsidR="00B55D7E" w:rsidP="00A1761D" w:rsidRDefault="00B55D7E" w14:paraId="72088F4A" w14:textId="77777777">
      <w:pPr>
        <w:ind w:firstLine="567"/>
        <w:jc w:val="both"/>
        <w:rPr>
          <w:rFonts w:eastAsia="Times New Roman" w:cs="Arial" w:asciiTheme="minorHAnsi" w:hAnsiTheme="minorHAnsi"/>
          <w:sz w:val="22"/>
          <w:szCs w:val="22"/>
          <w:lang w:val="en-GB"/>
        </w:rPr>
      </w:pPr>
      <w:r w:rsidRPr="00567093">
        <w:rPr>
          <w:rFonts w:eastAsia="Times New Roman" w:cs="Arial" w:asciiTheme="minorHAnsi" w:hAnsiTheme="minorHAnsi"/>
          <w:sz w:val="22"/>
          <w:szCs w:val="22"/>
          <w:lang w:val="en"/>
        </w:rPr>
        <w:t xml:space="preserve">In this regard, the </w:t>
      </w:r>
      <w:r w:rsidRPr="00567093">
        <w:rPr>
          <w:rFonts w:eastAsia="Times New Roman" w:cs="Arial" w:asciiTheme="minorHAnsi" w:hAnsiTheme="minorHAnsi"/>
          <w:smallCaps/>
          <w:sz w:val="22"/>
          <w:szCs w:val="22"/>
          <w:lang w:val="en"/>
        </w:rPr>
        <w:t>Contractor</w:t>
      </w:r>
      <w:r w:rsidRPr="00567093">
        <w:rPr>
          <w:rFonts w:eastAsia="Times New Roman" w:cs="Arial" w:asciiTheme="minorHAnsi" w:hAnsiTheme="minorHAnsi"/>
          <w:sz w:val="22"/>
          <w:szCs w:val="22"/>
          <w:lang w:val="en"/>
        </w:rPr>
        <w:t xml:space="preserve"> undertakes: </w:t>
      </w:r>
    </w:p>
    <w:p w:rsidRPr="00567093" w:rsidR="00B55D7E" w:rsidP="00A1761D" w:rsidRDefault="00B55D7E" w14:paraId="4D6E0E0E" w14:textId="77777777">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To protect and maintain the confidentiality of information considered or presented as such;</w:t>
      </w:r>
    </w:p>
    <w:p w:rsidRPr="00567093" w:rsidR="00B55D7E" w:rsidP="00A1761D" w:rsidRDefault="00B55D7E" w14:paraId="121E18D0" w14:textId="77777777">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To handle confidential information it receives with the same degree of care and protection as it applies to its own confidential information;</w:t>
      </w:r>
    </w:p>
    <w:p w:rsidRPr="00567093" w:rsidR="00B55D7E" w:rsidP="00A1761D" w:rsidRDefault="0091111F" w14:paraId="27AAA25B" w14:textId="77777777">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 xml:space="preserve">only to reveal confidential information to its personnel and third parties involved in performance of the Contract after having received prior written and express approval from </w:t>
      </w:r>
      <w:r w:rsidRPr="00567093">
        <w:rPr>
          <w:rFonts w:cs="Arial" w:asciiTheme="minorHAnsi" w:hAnsiTheme="minorHAnsi"/>
          <w:smallCaps/>
          <w:szCs w:val="22"/>
          <w:lang w:val="en"/>
        </w:rPr>
        <w:t>Expertise France</w:t>
      </w:r>
      <w:r w:rsidRPr="00567093">
        <w:rPr>
          <w:rFonts w:cs="Arial" w:asciiTheme="minorHAnsi" w:hAnsiTheme="minorHAnsi"/>
          <w:szCs w:val="22"/>
          <w:lang w:val="en"/>
        </w:rPr>
        <w:t>;</w:t>
      </w:r>
    </w:p>
    <w:p w:rsidRPr="00567093" w:rsidR="00B55D7E" w:rsidP="00A1761D" w:rsidRDefault="00B55D7E" w14:paraId="582338C6" w14:textId="7127BDC4">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 xml:space="preserve">to take all necessary steps such that its personnel and third parties involved in execution of the </w:t>
      </w:r>
      <w:r w:rsidRPr="00567093">
        <w:rPr>
          <w:rFonts w:cs="Arial" w:asciiTheme="minorHAnsi" w:hAnsiTheme="minorHAnsi"/>
          <w:smallCaps/>
          <w:szCs w:val="22"/>
          <w:lang w:val="en"/>
        </w:rPr>
        <w:t>Contract</w:t>
      </w:r>
      <w:r w:rsidRPr="00567093">
        <w:rPr>
          <w:rFonts w:cs="Arial" w:asciiTheme="minorHAnsi" w:hAnsiTheme="minorHAnsi"/>
          <w:szCs w:val="22"/>
          <w:lang w:val="en"/>
        </w:rPr>
        <w:t>, who become aware of confidential information, undertake to treat such information with the same level of confidentiality as set out in this clause;</w:t>
      </w:r>
    </w:p>
    <w:p w:rsidRPr="00567093" w:rsidR="00B55D7E" w:rsidP="00A1761D" w:rsidRDefault="00B55D7E" w14:paraId="5A45FB37" w14:textId="77777777">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 xml:space="preserve">As and when required, to reiterate the confidential nature of such information to its personnel and third parties involved in the execution of the </w:t>
      </w:r>
      <w:r w:rsidRPr="00567093">
        <w:rPr>
          <w:rFonts w:cs="Arial" w:asciiTheme="minorHAnsi" w:hAnsiTheme="minorHAnsi"/>
          <w:smallCaps/>
          <w:szCs w:val="22"/>
          <w:lang w:val="en"/>
        </w:rPr>
        <w:t>Contract</w:t>
      </w:r>
      <w:r w:rsidRPr="00567093">
        <w:rPr>
          <w:rFonts w:cs="Arial" w:asciiTheme="minorHAnsi" w:hAnsiTheme="minorHAnsi"/>
          <w:szCs w:val="22"/>
          <w:lang w:val="en"/>
        </w:rPr>
        <w:t>, as soon as said confidential information is communicated to the aforementioned persons;</w:t>
      </w:r>
    </w:p>
    <w:p w:rsidRPr="00567093" w:rsidR="00B55D7E" w:rsidP="00A1761D" w:rsidRDefault="00B55D7E" w14:paraId="49C34D6A" w14:textId="77777777">
      <w:pPr>
        <w:pStyle w:val="u"/>
        <w:widowControl w:val="0"/>
        <w:numPr>
          <w:ilvl w:val="0"/>
          <w:numId w:val="12"/>
        </w:numPr>
        <w:spacing w:before="60"/>
        <w:ind w:left="1423" w:hanging="357"/>
        <w:rPr>
          <w:rFonts w:cs="Arial" w:asciiTheme="minorHAnsi" w:hAnsiTheme="minorHAnsi"/>
          <w:szCs w:val="22"/>
          <w:lang w:val="en-GB"/>
        </w:rPr>
      </w:pPr>
      <w:r w:rsidRPr="00567093">
        <w:rPr>
          <w:rFonts w:cs="Arial" w:asciiTheme="minorHAnsi" w:hAnsiTheme="minorHAnsi"/>
          <w:szCs w:val="22"/>
          <w:lang w:val="en"/>
        </w:rPr>
        <w:t>to reiterate the confidential nature of confidential information prior to any meeting during which confidential information is communicated.</w:t>
      </w:r>
    </w:p>
    <w:p w:rsidRPr="00567093" w:rsidR="00C71F4D" w:rsidP="00A1761D" w:rsidRDefault="005D1EE3" w14:paraId="647DAC94" w14:textId="77777777">
      <w:pPr>
        <w:pStyle w:val="u"/>
        <w:widowControl w:val="0"/>
        <w:spacing w:before="120"/>
        <w:ind w:left="567"/>
        <w:rPr>
          <w:rFonts w:cs="Arial" w:asciiTheme="minorHAnsi" w:hAnsiTheme="minorHAnsi"/>
          <w:szCs w:val="22"/>
          <w:lang w:val="en-GB"/>
        </w:rPr>
      </w:pPr>
      <w:r w:rsidRPr="00567093">
        <w:rPr>
          <w:rFonts w:cs="Arial" w:asciiTheme="minorHAnsi" w:hAnsiTheme="minorHAnsi"/>
          <w:szCs w:val="22"/>
          <w:lang w:val="en"/>
        </w:rPr>
        <w:t xml:space="preserve">Apart from where necessary for the purposes of service delivery, the </w:t>
      </w:r>
      <w:r w:rsidRPr="00567093">
        <w:rPr>
          <w:rFonts w:cs="Arial" w:asciiTheme="minorHAnsi" w:hAnsiTheme="minorHAnsi"/>
          <w:smallCaps/>
          <w:szCs w:val="22"/>
          <w:lang w:val="en"/>
        </w:rPr>
        <w:t xml:space="preserve">Contractor </w:t>
      </w:r>
      <w:r w:rsidRPr="00567093">
        <w:rPr>
          <w:rFonts w:cs="Arial" w:asciiTheme="minorHAnsi" w:hAnsiTheme="minorHAnsi"/>
          <w:szCs w:val="22"/>
          <w:lang w:val="en"/>
        </w:rPr>
        <w:t xml:space="preserve">may not disclose any element of the </w:t>
      </w:r>
      <w:r w:rsidRPr="00567093">
        <w:rPr>
          <w:rFonts w:cs="Arial" w:asciiTheme="minorHAnsi" w:hAnsiTheme="minorHAnsi"/>
          <w:smallCaps/>
          <w:szCs w:val="22"/>
          <w:lang w:val="en"/>
        </w:rPr>
        <w:t>Contract</w:t>
      </w:r>
      <w:r w:rsidRPr="00567093">
        <w:rPr>
          <w:rFonts w:cs="Arial" w:asciiTheme="minorHAnsi" w:hAnsiTheme="minorHAnsi"/>
          <w:szCs w:val="22"/>
          <w:lang w:val="en"/>
        </w:rPr>
        <w:t xml:space="preserve"> without prior written consent from the other party.</w:t>
      </w:r>
    </w:p>
    <w:p w:rsidRPr="00567093" w:rsidR="00122959" w:rsidP="00A1761D" w:rsidRDefault="00122959" w14:paraId="44529823" w14:textId="77777777">
      <w:pPr>
        <w:pStyle w:val="Titre2"/>
        <w:spacing w:before="120" w:after="60"/>
        <w:jc w:val="both"/>
        <w:rPr>
          <w:rFonts w:asciiTheme="minorHAnsi" w:hAnsiTheme="minorHAnsi"/>
          <w:sz w:val="22"/>
          <w:szCs w:val="22"/>
          <w:lang w:val="en-GB"/>
        </w:rPr>
      </w:pPr>
      <w:bookmarkStart w:name="_Toc392669648" w:id="48"/>
      <w:bookmarkStart w:name="_Toc140836335" w:id="49"/>
      <w:r w:rsidRPr="00567093">
        <w:rPr>
          <w:rFonts w:asciiTheme="minorHAnsi" w:hAnsiTheme="minorHAnsi"/>
          <w:sz w:val="22"/>
          <w:szCs w:val="22"/>
          <w:lang w:val="en"/>
        </w:rPr>
        <w:t>Provision of documents</w:t>
      </w:r>
      <w:bookmarkEnd w:id="48"/>
      <w:bookmarkEnd w:id="49"/>
      <w:r w:rsidRPr="00567093">
        <w:rPr>
          <w:rFonts w:asciiTheme="minorHAnsi" w:hAnsiTheme="minorHAnsi"/>
          <w:sz w:val="22"/>
          <w:szCs w:val="22"/>
          <w:lang w:val="en"/>
        </w:rPr>
        <w:t xml:space="preserve"> </w:t>
      </w:r>
    </w:p>
    <w:p w:rsidRPr="0002771C" w:rsidR="0002771C" w:rsidP="2C97C6E1" w:rsidRDefault="0002771C" w14:paraId="342ED069" w14:textId="576EE6D5">
      <w:pPr>
        <w:pStyle w:val="u"/>
        <w:widowControl w:val="0"/>
        <w:suppressLineNumbers w:val="0"/>
        <w:bidi w:val="0"/>
        <w:spacing w:before="0" w:beforeAutospacing="off" w:after="0" w:afterAutospacing="off" w:line="240" w:lineRule="auto"/>
        <w:ind w:left="708"/>
        <w:rPr>
          <w:rFonts w:ascii="Calibri" w:hAnsi="Calibri" w:cs="Arial" w:asciiTheme="minorAscii" w:hAnsiTheme="minorAscii"/>
          <w:smallCaps w:val="1"/>
          <w:lang w:val="en-US"/>
        </w:rPr>
      </w:pPr>
      <w:r w:rsidRPr="2C97C6E1" w:rsidR="0715A594">
        <w:rPr>
          <w:rFonts w:ascii="Calibri" w:hAnsi="Calibri" w:cs="Arial" w:asciiTheme="minorAscii" w:hAnsiTheme="minorAscii"/>
          <w:smallCaps w:val="1"/>
          <w:lang w:val="en-US"/>
        </w:rPr>
        <w:t>Non applicable</w:t>
      </w:r>
    </w:p>
    <w:p w:rsidRPr="00567093" w:rsidR="00122959" w:rsidP="00A1761D" w:rsidRDefault="00122959" w14:paraId="6298E30D" w14:textId="77777777">
      <w:pPr>
        <w:pStyle w:val="Titre2"/>
        <w:spacing w:before="120" w:after="60"/>
        <w:jc w:val="both"/>
        <w:rPr>
          <w:rFonts w:asciiTheme="minorHAnsi" w:hAnsiTheme="minorHAnsi"/>
          <w:sz w:val="22"/>
          <w:szCs w:val="22"/>
        </w:rPr>
      </w:pPr>
      <w:bookmarkStart w:name="_Toc392669649" w:id="50"/>
      <w:bookmarkStart w:name="_Toc140836336" w:id="51"/>
      <w:r w:rsidRPr="00567093">
        <w:rPr>
          <w:rFonts w:asciiTheme="minorHAnsi" w:hAnsiTheme="minorHAnsi"/>
          <w:sz w:val="22"/>
          <w:szCs w:val="22"/>
          <w:lang w:val="en"/>
        </w:rPr>
        <w:t>Insurance</w:t>
      </w:r>
      <w:bookmarkEnd w:id="50"/>
      <w:bookmarkEnd w:id="51"/>
    </w:p>
    <w:p w:rsidRPr="0026644D" w:rsidR="00122959" w:rsidP="0026644D" w:rsidRDefault="0071011C" w14:paraId="4C28C3EA" w14:textId="4088FB43">
      <w:pPr>
        <w:pStyle w:val="u"/>
        <w:widowControl w:val="0"/>
        <w:rPr>
          <w:rFonts w:cs="Arial" w:asciiTheme="minorHAnsi" w:hAnsiTheme="minorHAnsi"/>
          <w:szCs w:val="22"/>
          <w:u w:val="single"/>
          <w:lang w:val="en-GB"/>
        </w:rPr>
      </w:pPr>
      <w:r w:rsidRPr="00567093">
        <w:rPr>
          <w:rFonts w:cs="Arial" w:asciiTheme="minorHAnsi" w:hAnsiTheme="minorHAnsi"/>
          <w:szCs w:val="22"/>
          <w:lang w:val="en"/>
        </w:rPr>
        <w:t xml:space="preserve">The </w:t>
      </w:r>
      <w:r w:rsidRPr="00567093">
        <w:rPr>
          <w:rFonts w:cs="Arial" w:asciiTheme="minorHAnsi" w:hAnsiTheme="minorHAnsi"/>
          <w:smallCaps/>
          <w:szCs w:val="22"/>
          <w:lang w:val="en"/>
        </w:rPr>
        <w:t>Contractor</w:t>
      </w:r>
      <w:r w:rsidRPr="00567093">
        <w:rPr>
          <w:rFonts w:cs="Arial" w:asciiTheme="minorHAnsi" w:hAnsiTheme="minorHAnsi"/>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rsidRPr="00567093" w:rsidR="004B5B87" w:rsidP="00A1761D" w:rsidRDefault="00122959" w14:paraId="52F0B5EF" w14:textId="77777777">
      <w:pPr>
        <w:pStyle w:val="v"/>
        <w:widowControl w:val="0"/>
        <w:numPr>
          <w:ilvl w:val="12"/>
          <w:numId w:val="0"/>
        </w:numPr>
        <w:ind w:left="562"/>
        <w:rPr>
          <w:rFonts w:cs="Arial" w:asciiTheme="minorHAnsi" w:hAnsiTheme="minorHAnsi"/>
          <w:smallCaps/>
          <w:szCs w:val="22"/>
          <w:lang w:val="en-GB"/>
        </w:rPr>
      </w:pPr>
      <w:r w:rsidRPr="00567093">
        <w:rPr>
          <w:rFonts w:cs="Arial" w:asciiTheme="minorHAnsi" w:hAnsiTheme="minorHAnsi"/>
          <w:szCs w:val="22"/>
          <w:lang w:val="en"/>
        </w:rPr>
        <w:t xml:space="preserve">The </w:t>
      </w:r>
      <w:r w:rsidRPr="00567093">
        <w:rPr>
          <w:rFonts w:cs="Arial" w:asciiTheme="minorHAnsi" w:hAnsiTheme="minorHAnsi"/>
          <w:smallCaps/>
          <w:szCs w:val="22"/>
          <w:lang w:val="en"/>
        </w:rPr>
        <w:t>Contractor</w:t>
      </w:r>
      <w:r w:rsidRPr="00567093">
        <w:rPr>
          <w:rFonts w:cs="Arial" w:asciiTheme="minorHAnsi" w:hAnsiTheme="minorHAnsi"/>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cs="Arial" w:asciiTheme="minorHAnsi" w:hAnsiTheme="minorHAnsi"/>
          <w:smallCaps/>
          <w:szCs w:val="22"/>
          <w:lang w:val="en"/>
        </w:rPr>
        <w:t>.</w:t>
      </w:r>
    </w:p>
    <w:p w:rsidRPr="00567093" w:rsidR="004B5B87" w:rsidP="00A1761D" w:rsidRDefault="004B5B87" w14:paraId="77806810" w14:textId="77777777">
      <w:pPr>
        <w:pStyle w:val="v"/>
        <w:widowControl w:val="0"/>
        <w:numPr>
          <w:ilvl w:val="12"/>
          <w:numId w:val="0"/>
        </w:numPr>
        <w:ind w:left="562"/>
        <w:rPr>
          <w:rFonts w:cs="Arial" w:asciiTheme="minorHAnsi" w:hAnsiTheme="minorHAnsi"/>
          <w:smallCaps/>
          <w:szCs w:val="22"/>
          <w:lang w:val="en-GB"/>
        </w:rPr>
      </w:pPr>
    </w:p>
    <w:p w:rsidRPr="000D43C1" w:rsidR="00390DD2" w:rsidP="00A1761D" w:rsidRDefault="000F17F1" w14:paraId="142530A4" w14:textId="5E2EF22F">
      <w:pPr>
        <w:pStyle w:val="v"/>
        <w:widowControl w:val="0"/>
        <w:numPr>
          <w:ilvl w:val="12"/>
          <w:numId w:val="0"/>
        </w:numPr>
        <w:ind w:left="562"/>
        <w:rPr>
          <w:rFonts w:cs="Arial" w:asciiTheme="minorHAnsi" w:hAnsiTheme="minorHAnsi"/>
          <w:smallCaps/>
          <w:lang w:val="en-GB"/>
        </w:rPr>
      </w:pPr>
      <w:r w:rsidRPr="000D43C1">
        <w:rPr>
          <w:rFonts w:cs="Arial" w:asciiTheme="minorHAnsi" w:hAnsiTheme="minorHAnsi"/>
          <w:lang w:val="en"/>
        </w:rPr>
        <w:t xml:space="preserve">The </w:t>
      </w:r>
      <w:r w:rsidRPr="000D43C1">
        <w:rPr>
          <w:rFonts w:cs="Arial" w:asciiTheme="minorHAnsi" w:hAnsiTheme="minorHAnsi"/>
          <w:smallCaps/>
          <w:lang w:val="en"/>
        </w:rPr>
        <w:t>Contractor</w:t>
      </w:r>
      <w:r w:rsidRPr="000D43C1">
        <w:rPr>
          <w:rFonts w:cs="Arial" w:asciiTheme="minorHAnsi" w:hAnsiTheme="minorHAnsi"/>
          <w:lang w:val="en"/>
        </w:rPr>
        <w:t xml:space="preserve"> must be able to produce on request by </w:t>
      </w:r>
      <w:r w:rsidRPr="000D43C1">
        <w:rPr>
          <w:rFonts w:cs="Arial" w:asciiTheme="minorHAnsi" w:hAnsiTheme="minorHAnsi"/>
          <w:smallCaps/>
          <w:lang w:val="en"/>
        </w:rPr>
        <w:t xml:space="preserve">Expertise France </w:t>
      </w:r>
      <w:r w:rsidRPr="000D43C1">
        <w:rPr>
          <w:rFonts w:cs="Arial" w:asciiTheme="minorHAnsi" w:hAnsiTheme="minorHAnsi"/>
          <w:lang w:val="en"/>
        </w:rPr>
        <w:t>all certificates demonstrating its possession of the aforementioned policies</w:t>
      </w:r>
      <w:r w:rsidRPr="000D43C1">
        <w:rPr>
          <w:rFonts w:cs="Arial" w:asciiTheme="minorHAnsi" w:hAnsiTheme="minorHAnsi"/>
          <w:smallCaps/>
          <w:lang w:val="en"/>
        </w:rPr>
        <w:t>.</w:t>
      </w:r>
    </w:p>
    <w:p w:rsidRPr="000D43C1" w:rsidR="00D07897" w:rsidP="00D07897" w:rsidRDefault="00D07897" w14:paraId="71C7BCBF" w14:textId="77777777">
      <w:pPr>
        <w:pStyle w:val="Titre2"/>
        <w:spacing w:before="240" w:after="60"/>
        <w:jc w:val="both"/>
        <w:rPr>
          <w:rFonts w:asciiTheme="minorHAnsi" w:hAnsiTheme="minorHAnsi"/>
          <w:sz w:val="22"/>
          <w:lang w:val="en-GB"/>
        </w:rPr>
      </w:pPr>
      <w:bookmarkStart w:name="_Toc525912441" w:id="52"/>
      <w:bookmarkStart w:name="_Ref464060009" w:id="53"/>
      <w:bookmarkStart w:name="_Toc140836337" w:id="54"/>
      <w:r w:rsidRPr="000D43C1">
        <w:rPr>
          <w:rFonts w:asciiTheme="minorHAnsi" w:hAnsiTheme="minorHAnsi"/>
          <w:sz w:val="22"/>
          <w:lang w:val="en"/>
        </w:rPr>
        <w:t>Contact person and communication</w:t>
      </w:r>
      <w:bookmarkEnd w:id="52"/>
      <w:bookmarkEnd w:id="53"/>
      <w:bookmarkEnd w:id="54"/>
    </w:p>
    <w:p w:rsidRPr="000D43C1" w:rsidR="00D07897" w:rsidP="00D07897" w:rsidRDefault="00D07897" w14:paraId="16A0DBEF" w14:textId="77777777">
      <w:pPr>
        <w:pStyle w:val="u"/>
        <w:widowControl w:val="0"/>
        <w:numPr>
          <w:ilvl w:val="12"/>
          <w:numId w:val="0"/>
        </w:numPr>
        <w:spacing w:before="120"/>
        <w:ind w:left="561"/>
        <w:rPr>
          <w:rFonts w:cs="Arial" w:asciiTheme="minorHAnsi" w:hAnsiTheme="minorHAnsi"/>
          <w:lang w:val="en-GB"/>
        </w:rPr>
      </w:pPr>
      <w:r w:rsidRPr="000D43C1">
        <w:rPr>
          <w:rFonts w:cs="Arial" w:asciiTheme="minorHAnsi" w:hAnsiTheme="minorHAnsi"/>
          <w:lang w:val="en"/>
        </w:rPr>
        <w:t xml:space="preserve">All communication and notifications between the </w:t>
      </w:r>
      <w:r w:rsidRPr="000D43C1">
        <w:rPr>
          <w:rFonts w:cs="Arial" w:asciiTheme="minorHAnsi" w:hAnsiTheme="minorHAnsi"/>
          <w:smallCaps/>
          <w:lang w:val="en"/>
        </w:rPr>
        <w:t>Parties</w:t>
      </w:r>
      <w:r w:rsidRPr="000D43C1">
        <w:rPr>
          <w:rFonts w:cs="Arial" w:asciiTheme="minorHAnsi" w:hAnsiTheme="minorHAnsi"/>
          <w:lang w:val="en"/>
        </w:rPr>
        <w:t xml:space="preserve"> under the </w:t>
      </w:r>
      <w:r w:rsidRPr="000D43C1">
        <w:rPr>
          <w:rFonts w:cs="Arial" w:asciiTheme="minorHAnsi" w:hAnsiTheme="minorHAnsi"/>
          <w:smallCaps/>
          <w:lang w:val="en"/>
        </w:rPr>
        <w:t>Contract</w:t>
      </w:r>
      <w:r w:rsidRPr="000D43C1">
        <w:rPr>
          <w:rFonts w:cs="Arial" w:asciiTheme="minorHAnsi" w:hAnsiTheme="minorHAnsi"/>
          <w:lang w:val="en"/>
        </w:rPr>
        <w:t xml:space="preserve"> shall take place in written form, either through the exchange of e-mails or via registered letter with acknowledgement of receipt, where the latter form is prohibited in certain cases under the </w:t>
      </w:r>
      <w:r w:rsidRPr="000D43C1">
        <w:rPr>
          <w:rFonts w:cs="Arial" w:asciiTheme="minorHAnsi" w:hAnsiTheme="minorHAnsi"/>
          <w:smallCaps/>
          <w:lang w:val="en"/>
        </w:rPr>
        <w:t>Contract</w:t>
      </w:r>
      <w:r w:rsidRPr="000D43C1">
        <w:rPr>
          <w:rFonts w:cs="Arial" w:asciiTheme="minorHAnsi" w:hAnsiTheme="minorHAnsi"/>
          <w:lang w:val="en"/>
        </w:rPr>
        <w:t>, and shall be deemed to have been validly served from its receipt by the addressee.</w:t>
      </w:r>
    </w:p>
    <w:p w:rsidRPr="000D43C1" w:rsidR="00D07897" w:rsidP="005E1520" w:rsidRDefault="00D07897" w14:paraId="34220CB5" w14:textId="77777777">
      <w:pPr>
        <w:pStyle w:val="u"/>
        <w:widowControl w:val="0"/>
        <w:numPr>
          <w:ilvl w:val="12"/>
          <w:numId w:val="0"/>
        </w:numPr>
        <w:spacing w:after="120"/>
        <w:ind w:left="561"/>
        <w:rPr>
          <w:rFonts w:cs="Arial" w:asciiTheme="minorHAnsi" w:hAnsiTheme="minorHAnsi"/>
          <w:lang w:val="en-GB"/>
        </w:rPr>
      </w:pPr>
      <w:r w:rsidRPr="000D43C1">
        <w:rPr>
          <w:rFonts w:cs="Arial" w:asciiTheme="minorHAnsi" w:hAnsiTheme="minorHAnsi"/>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Pr="000D43C1" w:rsidR="00D07897" w:rsidTr="632EB027" w14:paraId="52CD1490" w14:textId="77777777">
        <w:tc>
          <w:tcPr>
            <w:tcW w:w="4370" w:type="dxa"/>
            <w:vAlign w:val="center"/>
          </w:tcPr>
          <w:p w:rsidRPr="000D43C1" w:rsidR="00D07897" w:rsidP="00B2733D" w:rsidRDefault="00D07897" w14:paraId="194E4E07" w14:textId="77777777">
            <w:pPr>
              <w:pStyle w:val="w"/>
              <w:widowControl w:val="0"/>
              <w:spacing w:before="100" w:beforeAutospacing="1" w:after="100" w:afterAutospacing="1"/>
              <w:rPr>
                <w:rFonts w:cs="Arial" w:asciiTheme="minorHAnsi" w:hAnsiTheme="minorHAnsi"/>
              </w:rPr>
            </w:pPr>
            <w:r w:rsidRPr="000D43C1">
              <w:rPr>
                <w:rFonts w:cs="Arial" w:asciiTheme="minorHAnsi" w:hAnsiTheme="minorHAnsi"/>
                <w:lang w:val="en"/>
              </w:rPr>
              <w:t>For E</w:t>
            </w:r>
            <w:r w:rsidRPr="000D43C1">
              <w:rPr>
                <w:rFonts w:cs="Arial" w:asciiTheme="minorHAnsi" w:hAnsiTheme="minorHAnsi"/>
                <w:smallCaps/>
                <w:lang w:val="en"/>
              </w:rPr>
              <w:t>xpertise France </w:t>
            </w:r>
            <w:r w:rsidRPr="000D43C1">
              <w:rPr>
                <w:rFonts w:cs="Arial" w:asciiTheme="minorHAnsi" w:hAnsiTheme="minorHAnsi"/>
                <w:lang w:val="en"/>
              </w:rPr>
              <w:t>:</w:t>
            </w:r>
          </w:p>
        </w:tc>
        <w:tc>
          <w:tcPr>
            <w:tcW w:w="4374" w:type="dxa"/>
            <w:vAlign w:val="center"/>
          </w:tcPr>
          <w:p w:rsidRPr="000D43C1" w:rsidR="00D07897" w:rsidP="00B2733D" w:rsidRDefault="00D07897" w14:paraId="6C1426F3" w14:textId="77777777">
            <w:pPr>
              <w:widowControl w:val="0"/>
              <w:numPr>
                <w:ilvl w:val="12"/>
                <w:numId w:val="0"/>
              </w:numPr>
              <w:spacing w:line="240" w:lineRule="auto"/>
              <w:jc w:val="both"/>
              <w:rPr>
                <w:rFonts w:cs="Arial" w:asciiTheme="minorHAnsi" w:hAnsiTheme="minorHAnsi"/>
                <w:smallCaps/>
                <w:sz w:val="22"/>
                <w:lang w:val="en-GB"/>
              </w:rPr>
            </w:pPr>
            <w:r w:rsidRPr="000D43C1">
              <w:rPr>
                <w:rFonts w:cs="Arial" w:asciiTheme="minorHAnsi" w:hAnsiTheme="minorHAnsi"/>
                <w:smallCaps/>
                <w:sz w:val="22"/>
                <w:lang w:val="en"/>
              </w:rPr>
              <w:t xml:space="preserve">Expertise France </w:t>
            </w:r>
          </w:p>
          <w:p w:rsidRPr="000D43C1" w:rsidR="00D07897" w:rsidP="632EB027" w:rsidRDefault="7644318E" w14:paraId="5C273242" w14:textId="627F4336">
            <w:pPr>
              <w:widowControl w:val="0"/>
              <w:spacing w:line="240" w:lineRule="auto"/>
              <w:jc w:val="both"/>
              <w:rPr>
                <w:rFonts w:cs="Arial" w:asciiTheme="minorHAnsi" w:hAnsiTheme="minorHAnsi"/>
                <w:sz w:val="22"/>
                <w:szCs w:val="22"/>
                <w:lang w:val="en"/>
              </w:rPr>
            </w:pPr>
            <w:r w:rsidRPr="632EB027">
              <w:rPr>
                <w:rFonts w:cs="Arial" w:asciiTheme="minorHAnsi" w:hAnsiTheme="minorHAnsi"/>
                <w:sz w:val="22"/>
                <w:szCs w:val="22"/>
                <w:lang w:val="en"/>
              </w:rPr>
              <w:t>Jeanne AIROLDI</w:t>
            </w:r>
          </w:p>
          <w:p w:rsidRPr="000D43C1" w:rsidR="00D07897" w:rsidP="632EB027" w:rsidRDefault="00262CF1" w14:paraId="66C00316" w14:textId="2D02BB87">
            <w:pPr>
              <w:widowControl w:val="0"/>
              <w:spacing w:line="240" w:lineRule="auto"/>
              <w:jc w:val="both"/>
              <w:rPr>
                <w:rFonts w:cs="Arial" w:asciiTheme="minorHAnsi" w:hAnsiTheme="minorHAnsi"/>
                <w:sz w:val="22"/>
                <w:szCs w:val="22"/>
              </w:rPr>
            </w:pPr>
            <w:r w:rsidRPr="632EB027">
              <w:rPr>
                <w:rFonts w:cs="Arial" w:asciiTheme="minorHAnsi" w:hAnsiTheme="minorHAnsi"/>
                <w:sz w:val="22"/>
                <w:szCs w:val="22"/>
              </w:rPr>
              <w:t xml:space="preserve">CHDS </w:t>
            </w:r>
            <w:r w:rsidRPr="632EB027" w:rsidR="00D07897">
              <w:rPr>
                <w:rFonts w:cs="Arial" w:asciiTheme="minorHAnsi" w:hAnsiTheme="minorHAnsi"/>
                <w:sz w:val="22"/>
                <w:szCs w:val="22"/>
              </w:rPr>
              <w:t>Department</w:t>
            </w:r>
          </w:p>
          <w:p w:rsidRPr="000D43C1" w:rsidR="00D07897" w:rsidP="632EB027" w:rsidRDefault="193D06AE" w14:paraId="6F435F85" w14:textId="6B8038EA">
            <w:pPr>
              <w:widowControl w:val="0"/>
              <w:spacing w:line="240" w:lineRule="auto"/>
              <w:jc w:val="both"/>
              <w:rPr>
                <w:rFonts w:cs="Arial" w:asciiTheme="minorHAnsi" w:hAnsiTheme="minorHAnsi"/>
                <w:sz w:val="22"/>
                <w:szCs w:val="22"/>
              </w:rPr>
            </w:pPr>
            <w:r w:rsidRPr="632EB027">
              <w:rPr>
                <w:rFonts w:cs="Arial" w:asciiTheme="minorHAnsi" w:hAnsiTheme="minorHAnsi"/>
                <w:sz w:val="22"/>
                <w:szCs w:val="22"/>
              </w:rPr>
              <w:t>40, boulevard de Port Royal</w:t>
            </w:r>
          </w:p>
          <w:p w:rsidRPr="000D43C1" w:rsidR="00D07897" w:rsidP="00B2733D" w:rsidRDefault="008A2A15" w14:paraId="06B46D2D" w14:textId="7648F778">
            <w:pPr>
              <w:widowControl w:val="0"/>
              <w:numPr>
                <w:ilvl w:val="12"/>
                <w:numId w:val="0"/>
              </w:numPr>
              <w:spacing w:line="240" w:lineRule="auto"/>
              <w:jc w:val="both"/>
              <w:rPr>
                <w:rFonts w:cs="Arial" w:asciiTheme="minorHAnsi" w:hAnsiTheme="minorHAnsi"/>
                <w:sz w:val="22"/>
                <w:highlight w:val="yellow"/>
              </w:rPr>
            </w:pPr>
            <w:r w:rsidRPr="000D43C1">
              <w:rPr>
                <w:rFonts w:cs="Arial" w:asciiTheme="minorHAnsi" w:hAnsiTheme="minorHAnsi"/>
                <w:sz w:val="22"/>
                <w:lang w:val="en"/>
              </w:rPr>
              <w:t>F-75005 PARIS</w:t>
            </w:r>
          </w:p>
        </w:tc>
      </w:tr>
      <w:tr w:rsidRPr="00A05B55" w:rsidR="00D07897" w:rsidTr="632EB027" w14:paraId="214D0415" w14:textId="77777777">
        <w:tc>
          <w:tcPr>
            <w:tcW w:w="4370" w:type="dxa"/>
            <w:vAlign w:val="center"/>
          </w:tcPr>
          <w:p w:rsidRPr="000D43C1" w:rsidR="00D07897" w:rsidP="00B2733D" w:rsidRDefault="00D07897" w14:paraId="209AC184" w14:textId="77777777">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rsidRPr="000D43C1" w:rsidR="00D07897" w:rsidP="632EB027" w:rsidRDefault="00D07897" w14:paraId="6BFE9953" w14:textId="77777777">
            <w:pPr>
              <w:pStyle w:val="w"/>
              <w:spacing w:before="100" w:beforeAutospacing="1" w:after="100" w:afterAutospacing="1"/>
              <w:rPr>
                <w:rFonts w:asciiTheme="minorHAnsi" w:hAnsiTheme="minorHAnsi"/>
                <w:highlight w:val="yellow"/>
                <w:lang w:val="en-GB"/>
              </w:rPr>
            </w:pPr>
            <w:r w:rsidRPr="632EB027">
              <w:rPr>
                <w:rFonts w:eastAsia="Calibri" w:asciiTheme="minorHAnsi" w:hAnsiTheme="minorHAnsi"/>
                <w:highlight w:val="yellow"/>
                <w:lang w:val="en"/>
              </w:rPr>
              <w:t xml:space="preserve">To be completed by the </w:t>
            </w:r>
            <w:r w:rsidRPr="632EB027">
              <w:rPr>
                <w:rFonts w:eastAsia="Calibri" w:asciiTheme="minorHAnsi" w:hAnsiTheme="minorHAnsi"/>
                <w:smallCaps/>
                <w:highlight w:val="yellow"/>
                <w:lang w:val="en"/>
              </w:rPr>
              <w:t>Contractor</w:t>
            </w:r>
          </w:p>
        </w:tc>
      </w:tr>
    </w:tbl>
    <w:p w:rsidR="00D07897" w:rsidP="632EB027" w:rsidRDefault="00D07897" w14:paraId="22A26815" w14:textId="77777777">
      <w:pPr>
        <w:pStyle w:val="v"/>
        <w:widowControl w:val="0"/>
        <w:spacing w:before="120"/>
        <w:ind w:left="561"/>
        <w:rPr>
          <w:rFonts w:cs="Arial" w:asciiTheme="minorHAnsi" w:hAnsiTheme="minorHAnsi"/>
          <w:lang w:val="en-US"/>
        </w:rPr>
      </w:pPr>
      <w:r w:rsidRPr="632EB027">
        <w:rPr>
          <w:rFonts w:cs="Arial" w:asciiTheme="minorHAnsi" w:hAnsiTheme="minorHAnsi"/>
          <w:lang w:val="en-US"/>
        </w:rPr>
        <w:t xml:space="preserve">Each </w:t>
      </w:r>
      <w:r w:rsidRPr="632EB027">
        <w:rPr>
          <w:rFonts w:cs="Arial" w:asciiTheme="minorHAnsi" w:hAnsiTheme="minorHAnsi"/>
          <w:smallCaps/>
          <w:lang w:val="en-US"/>
        </w:rPr>
        <w:t>Party</w:t>
      </w:r>
      <w:r w:rsidRPr="632EB027">
        <w:rPr>
          <w:rFonts w:cs="Arial" w:asciiTheme="minorHAnsi" w:hAnsiTheme="minorHAnsi"/>
          <w:lang w:val="en-US"/>
        </w:rPr>
        <w:t xml:space="preserve"> may modify its address at any time subject to notifying the other </w:t>
      </w:r>
      <w:r w:rsidRPr="632EB027">
        <w:rPr>
          <w:rFonts w:cs="Arial" w:asciiTheme="minorHAnsi" w:hAnsiTheme="minorHAnsi"/>
          <w:smallCaps/>
          <w:lang w:val="en-US"/>
        </w:rPr>
        <w:t>Party</w:t>
      </w:r>
      <w:r w:rsidRPr="632EB027">
        <w:rPr>
          <w:rFonts w:cs="Arial" w:asciiTheme="minorHAnsi" w:hAnsiTheme="minorHAnsi"/>
          <w:lang w:val="en-US"/>
        </w:rPr>
        <w:t xml:space="preserve"> thereof in writing.</w:t>
      </w:r>
    </w:p>
    <w:p w:rsidRPr="000D43C1" w:rsidR="009766DB" w:rsidP="000D43C1" w:rsidRDefault="009766DB" w14:paraId="4C254FE3" w14:textId="6027A1B3">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140836339" w:id="55"/>
      <w:r w:rsidRPr="000D43C1">
        <w:rPr>
          <w:rFonts w:asciiTheme="minorHAnsi" w:hAnsiTheme="minorHAnsi"/>
          <w:b/>
          <w:bCs/>
          <w:caps/>
          <w:sz w:val="24"/>
          <w:u w:val="single"/>
          <w:lang w:val="en"/>
        </w:rPr>
        <w:t>Re-examination clause</w:t>
      </w:r>
      <w:bookmarkEnd w:id="55"/>
    </w:p>
    <w:p w:rsidRPr="000D43C1" w:rsidR="009766DB" w:rsidP="00345AEE" w:rsidRDefault="009766DB" w14:paraId="25E43575" w14:textId="3FD15866">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Pr="000D43C1" w:rsid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rsidRPr="00262CF1" w:rsidR="009766DB" w:rsidP="632EB027" w:rsidRDefault="009766DB" w14:paraId="6EE97B49" w14:textId="079A015F">
      <w:pPr>
        <w:pStyle w:val="u"/>
        <w:widowControl w:val="0"/>
        <w:numPr>
          <w:ilvl w:val="0"/>
          <w:numId w:val="52"/>
        </w:numPr>
        <w:spacing w:before="120"/>
        <w:rPr>
          <w:rFonts w:asciiTheme="minorHAnsi" w:hAnsiTheme="minorHAnsi" w:cstheme="minorBidi"/>
          <w:lang w:val="en-GB"/>
        </w:rPr>
      </w:pPr>
      <w:r w:rsidRPr="632EB027">
        <w:rPr>
          <w:rFonts w:asciiTheme="minorHAnsi" w:hAnsiTheme="minorHAnsi" w:cstheme="minorBidi"/>
          <w:lang w:val="en"/>
        </w:rPr>
        <w:t>Revision of technical elements (clarification of deliverables, producer technical definitions, equipment technical documents, updated instructions, etc.).</w:t>
      </w:r>
    </w:p>
    <w:p w:rsidRPr="000D43C1" w:rsidR="00C64382" w:rsidP="632EB027" w:rsidRDefault="009766DB" w14:paraId="5B988840" w14:textId="18277891">
      <w:pPr>
        <w:pStyle w:val="u"/>
        <w:widowControl w:val="0"/>
        <w:spacing w:before="120"/>
        <w:ind w:left="561"/>
        <w:rPr>
          <w:rFonts w:asciiTheme="minorHAnsi" w:hAnsiTheme="minorHAnsi" w:cstheme="minorBidi"/>
          <w:lang w:val="en-GB"/>
        </w:rPr>
      </w:pPr>
      <w:r w:rsidRPr="632EB027">
        <w:rPr>
          <w:rFonts w:asciiTheme="minorHAnsi" w:hAnsiTheme="minorHAnsi" w:cstheme="minorBidi"/>
          <w:lang w:val="en"/>
        </w:rPr>
        <w:t>Such modifications shall be notified to the Contractor</w:t>
      </w:r>
      <w:r w:rsidRPr="632EB027" w:rsidR="606E87A6">
        <w:rPr>
          <w:rFonts w:asciiTheme="minorHAnsi" w:hAnsiTheme="minorHAnsi" w:cstheme="minorBidi"/>
          <w:lang w:val="en"/>
        </w:rPr>
        <w:t xml:space="preserve"> </w:t>
      </w:r>
      <w:r w:rsidRPr="632EB027">
        <w:rPr>
          <w:rFonts w:asciiTheme="minorHAnsi" w:hAnsiTheme="minorHAnsi" w:cstheme="minorBidi"/>
          <w:lang w:val="en"/>
        </w:rPr>
        <w:t>by concluding an amendment.</w:t>
      </w:r>
    </w:p>
    <w:p w:rsidRPr="000D43C1" w:rsidR="00C64382" w:rsidP="000D43C1" w:rsidRDefault="00C64382" w14:paraId="1E86081C" w14:textId="77777777">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70411395" w:id="56"/>
      <w:bookmarkStart w:name="_Toc140836340" w:id="57"/>
      <w:r w:rsidRPr="000D43C1">
        <w:rPr>
          <w:rFonts w:asciiTheme="minorHAnsi" w:hAnsiTheme="minorHAnsi"/>
          <w:b/>
          <w:bCs/>
          <w:caps/>
          <w:sz w:val="24"/>
          <w:u w:val="single"/>
          <w:lang w:val="en"/>
        </w:rPr>
        <w:t>Similar services</w:t>
      </w:r>
      <w:bookmarkEnd w:id="56"/>
      <w:bookmarkEnd w:id="57"/>
    </w:p>
    <w:p w:rsidR="0026644D" w:rsidP="632EB027" w:rsidRDefault="00C64382" w14:paraId="05AFDE30" w14:textId="47E42003">
      <w:pPr>
        <w:widowControl w:val="0"/>
        <w:overflowPunct w:val="0"/>
        <w:autoSpaceDE w:val="0"/>
        <w:autoSpaceDN w:val="0"/>
        <w:adjustRightInd w:val="0"/>
        <w:spacing w:before="120" w:line="240" w:lineRule="auto"/>
        <w:ind w:left="561"/>
        <w:jc w:val="both"/>
        <w:textAlignment w:val="baseline"/>
        <w:rPr>
          <w:rFonts w:eastAsia="Times New Roman" w:cs="Arial" w:asciiTheme="minorHAnsi" w:hAnsiTheme="minorHAnsi"/>
          <w:sz w:val="22"/>
          <w:szCs w:val="22"/>
          <w:lang w:val="en-US"/>
        </w:rPr>
      </w:pPr>
      <w:r w:rsidRPr="632EB027">
        <w:rPr>
          <w:rFonts w:eastAsia="Times New Roman" w:cs="Arial" w:asciiTheme="minorHAnsi" w:hAnsiTheme="minorHAnsi"/>
          <w:sz w:val="22"/>
          <w:szCs w:val="22"/>
          <w:lang w:val="en-US"/>
        </w:rPr>
        <w:t xml:space="preserve">Under Article R.2122-7 of the French Public Procurement Code, the </w:t>
      </w:r>
      <w:r w:rsidRPr="632EB027" w:rsidR="000D43C1">
        <w:rPr>
          <w:rFonts w:asciiTheme="minorHAnsi" w:hAnsiTheme="minorHAnsi" w:cstheme="minorBidi"/>
          <w:smallCaps/>
          <w:sz w:val="22"/>
          <w:szCs w:val="22"/>
          <w:lang w:val="en-US"/>
        </w:rPr>
        <w:t>Contractor</w:t>
      </w:r>
      <w:r w:rsidRPr="632EB027">
        <w:rPr>
          <w:rFonts w:eastAsia="Times New Roman" w:cs="Arial" w:asciiTheme="minorHAnsi" w:hAnsiTheme="minorHAnsi"/>
          <w:sz w:val="22"/>
          <w:szCs w:val="22"/>
          <w:lang w:val="en-US"/>
        </w:rPr>
        <w:t xml:space="preserve"> may be awarded a contract for similar services to those of the initial contract without advertising or competitive bidding.</w:t>
      </w:r>
    </w:p>
    <w:p w:rsidRPr="000F76A5" w:rsidR="001570D6" w:rsidP="000F76A5" w:rsidRDefault="001570D6" w14:paraId="4B7FA7EC" w14:textId="77777777">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140836341" w:id="58"/>
      <w:r w:rsidRPr="000F76A5">
        <w:rPr>
          <w:rFonts w:asciiTheme="minorHAnsi" w:hAnsiTheme="minorHAnsi"/>
          <w:b/>
          <w:bCs/>
          <w:caps/>
          <w:sz w:val="24"/>
          <w:u w:val="single"/>
          <w:lang w:val="en"/>
        </w:rPr>
        <w:t>penalties</w:t>
      </w:r>
      <w:bookmarkEnd w:id="58"/>
    </w:p>
    <w:p w:rsidRPr="000F76A5" w:rsidR="005C1231" w:rsidP="00A1761D" w:rsidRDefault="005C1231" w14:paraId="7B59EEB5" w14:textId="77777777">
      <w:pPr>
        <w:pStyle w:val="u"/>
        <w:widowControl w:val="0"/>
        <w:rPr>
          <w:rFonts w:cs="Arial" w:asciiTheme="minorHAnsi" w:hAnsiTheme="minorHAnsi"/>
          <w:szCs w:val="22"/>
          <w:lang w:val="en-GB"/>
        </w:rPr>
      </w:pPr>
      <w:r w:rsidRPr="000F76A5">
        <w:rPr>
          <w:rFonts w:cs="Arial" w:asciiTheme="minorHAnsi" w:hAnsiTheme="minorHAnsi"/>
          <w:szCs w:val="22"/>
          <w:lang w:val="en"/>
        </w:rPr>
        <w:t>The amount of penalties will be applied within the calculation of the balance due under the relevant item or purchase order.</w:t>
      </w:r>
    </w:p>
    <w:p w:rsidRPr="000F76A5" w:rsidR="00197CF8" w:rsidP="00A1761D" w:rsidRDefault="00197CF8" w14:paraId="44279E20" w14:textId="77777777">
      <w:pPr>
        <w:pStyle w:val="Titre2"/>
        <w:spacing w:before="120" w:after="60"/>
        <w:jc w:val="both"/>
        <w:rPr>
          <w:rFonts w:asciiTheme="minorHAnsi" w:hAnsiTheme="minorHAnsi"/>
          <w:sz w:val="22"/>
          <w:szCs w:val="22"/>
          <w:lang w:val="en-GB"/>
        </w:rPr>
      </w:pPr>
      <w:bookmarkStart w:name="_Toc140836342" w:id="59"/>
      <w:r w:rsidRPr="000F76A5">
        <w:rPr>
          <w:rFonts w:asciiTheme="minorHAnsi" w:hAnsiTheme="minorHAnsi"/>
          <w:sz w:val="22"/>
          <w:szCs w:val="22"/>
          <w:lang w:val="en"/>
        </w:rPr>
        <w:t>Penalties for periodic documentary deliverables</w:t>
      </w:r>
      <w:bookmarkEnd w:id="59"/>
    </w:p>
    <w:p w:rsidRPr="000F76A5" w:rsidR="00197CF8" w:rsidP="00A1761D" w:rsidRDefault="00197CF8" w14:paraId="3EE9FB94" w14:textId="3D97B3BD">
      <w:pPr>
        <w:pStyle w:val="u"/>
        <w:widowControl w:val="0"/>
        <w:numPr>
          <w:ilvl w:val="12"/>
          <w:numId w:val="0"/>
        </w:numPr>
        <w:ind w:left="562"/>
        <w:rPr>
          <w:rFonts w:cs="Arial" w:asciiTheme="minorHAnsi" w:hAnsiTheme="minorHAnsi"/>
          <w:szCs w:val="22"/>
          <w:lang w:val="en-GB"/>
        </w:rPr>
      </w:pPr>
      <w:r w:rsidRPr="000F76A5">
        <w:rPr>
          <w:rFonts w:cs="Arial" w:asciiTheme="minorHAnsi" w:hAnsiTheme="minorHAnsi"/>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cs="Arial" w:asciiTheme="minorHAnsi" w:hAnsiTheme="minorHAnsi"/>
          <w:smallCaps/>
          <w:szCs w:val="22"/>
          <w:lang w:val="en"/>
        </w:rPr>
        <w:t>Contract</w:t>
      </w:r>
      <w:r w:rsidRPr="000F76A5">
        <w:rPr>
          <w:rFonts w:cs="Arial" w:asciiTheme="minorHAnsi" w:hAnsiTheme="minorHAnsi"/>
          <w:szCs w:val="22"/>
          <w:lang w:val="en"/>
        </w:rPr>
        <w:t>.</w:t>
      </w:r>
    </w:p>
    <w:p w:rsidRPr="000F76A5" w:rsidR="00197CF8" w:rsidP="00A1761D" w:rsidRDefault="00197CF8" w14:paraId="31654152" w14:textId="77777777">
      <w:pPr>
        <w:pStyle w:val="Titre2"/>
        <w:spacing w:before="120" w:after="60"/>
        <w:jc w:val="both"/>
        <w:rPr>
          <w:rFonts w:asciiTheme="minorHAnsi" w:hAnsiTheme="minorHAnsi"/>
          <w:sz w:val="22"/>
          <w:szCs w:val="22"/>
          <w:lang w:val="en-GB"/>
        </w:rPr>
      </w:pPr>
      <w:bookmarkStart w:name="_Toc140836343" w:id="60"/>
      <w:r w:rsidRPr="000F76A5">
        <w:rPr>
          <w:rFonts w:asciiTheme="minorHAnsi" w:hAnsiTheme="minorHAnsi"/>
          <w:sz w:val="22"/>
          <w:szCs w:val="22"/>
          <w:lang w:val="en"/>
        </w:rPr>
        <w:t>Penalties applicable to submission of final deliverables</w:t>
      </w:r>
      <w:bookmarkEnd w:id="60"/>
    </w:p>
    <w:p w:rsidRPr="000F76A5" w:rsidR="00197CF8" w:rsidP="00A1761D" w:rsidRDefault="00197CF8" w14:paraId="1487B77D" w14:textId="7FD73B4A">
      <w:pPr>
        <w:pStyle w:val="u"/>
        <w:widowControl w:val="0"/>
        <w:numPr>
          <w:ilvl w:val="12"/>
          <w:numId w:val="0"/>
        </w:numPr>
        <w:ind w:left="562"/>
        <w:rPr>
          <w:rFonts w:cs="Arial" w:asciiTheme="minorHAnsi" w:hAnsiTheme="minorHAnsi"/>
          <w:szCs w:val="22"/>
          <w:lang w:val="en-GB"/>
        </w:rPr>
      </w:pPr>
      <w:r w:rsidRPr="000F76A5">
        <w:rPr>
          <w:rFonts w:cs="Arial" w:asciiTheme="minorHAnsi" w:hAnsiTheme="minorHAnsi"/>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cs="Arial" w:asciiTheme="minorHAnsi" w:hAnsiTheme="minorHAnsi"/>
          <w:smallCaps/>
          <w:szCs w:val="22"/>
          <w:lang w:val="en"/>
        </w:rPr>
        <w:t>Contract</w:t>
      </w:r>
      <w:r w:rsidRPr="000F76A5">
        <w:rPr>
          <w:rFonts w:cs="Arial" w:asciiTheme="minorHAnsi" w:hAnsiTheme="minorHAnsi"/>
          <w:szCs w:val="22"/>
          <w:lang w:val="en"/>
        </w:rPr>
        <w:t>.</w:t>
      </w:r>
    </w:p>
    <w:p w:rsidRPr="000F76A5" w:rsidR="00656639" w:rsidP="000F76A5" w:rsidRDefault="00800C6C" w14:paraId="359701F0" w14:textId="77777777">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140836344" w:id="61"/>
      <w:r w:rsidRPr="000F76A5">
        <w:rPr>
          <w:rFonts w:asciiTheme="minorHAnsi" w:hAnsiTheme="minorHAnsi"/>
          <w:b/>
          <w:bCs/>
          <w:caps/>
          <w:sz w:val="24"/>
          <w:u w:val="single"/>
          <w:lang w:val="en"/>
        </w:rPr>
        <w:t>intellectual property</w:t>
      </w:r>
      <w:bookmarkEnd w:id="61"/>
    </w:p>
    <w:p w:rsidRPr="000F76A5" w:rsidR="00C54C14" w:rsidP="00A1761D" w:rsidRDefault="00C54C14" w14:paraId="7D32319F" w14:textId="77777777">
      <w:pPr>
        <w:pStyle w:val="Titre2"/>
        <w:spacing w:before="120" w:after="60"/>
        <w:jc w:val="both"/>
        <w:rPr>
          <w:rFonts w:asciiTheme="minorHAnsi" w:hAnsiTheme="minorHAnsi"/>
          <w:sz w:val="22"/>
          <w:szCs w:val="22"/>
        </w:rPr>
      </w:pPr>
      <w:bookmarkStart w:name="_Toc140836345" w:id="62"/>
      <w:bookmarkStart w:name="_Toc392669651" w:id="63"/>
      <w:r w:rsidRPr="000F76A5">
        <w:rPr>
          <w:rFonts w:asciiTheme="minorHAnsi" w:hAnsiTheme="minorHAnsi"/>
          <w:sz w:val="22"/>
          <w:szCs w:val="22"/>
          <w:lang w:val="en"/>
        </w:rPr>
        <w:t>Definitions</w:t>
      </w:r>
      <w:bookmarkEnd w:id="62"/>
    </w:p>
    <w:p w:rsidRPr="000F76A5" w:rsidR="00897529" w:rsidP="00A1761D" w:rsidRDefault="00DE2129" w14:paraId="09A68E03" w14:textId="15478418">
      <w:pPr>
        <w:spacing w:after="120"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The Assignment provided for by this article requires definition of the following terms: </w:t>
      </w:r>
    </w:p>
    <w:p w:rsidRPr="000F76A5" w:rsidR="00897529" w:rsidP="00A1761D" w:rsidRDefault="00897529" w14:paraId="55A2B645" w14:textId="4EEF10B3">
      <w:pPr>
        <w:pStyle w:val="Paragraphedeliste"/>
        <w:numPr>
          <w:ilvl w:val="0"/>
          <w:numId w:val="44"/>
        </w:numPr>
        <w:spacing w:after="120" w:line="240" w:lineRule="auto"/>
        <w:ind w:left="1134" w:hanging="491"/>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“Result” means any intended outcome of the performance of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which is delivered and definitively accepted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t>
      </w:r>
    </w:p>
    <w:p w:rsidRPr="000F76A5" w:rsidR="005F639C" w:rsidP="00A1761D" w:rsidRDefault="0003445A" w14:paraId="5E376336" w14:textId="77777777">
      <w:pPr>
        <w:pStyle w:val="Paragraphedeliste"/>
        <w:numPr>
          <w:ilvl w:val="0"/>
          <w:numId w:val="44"/>
        </w:numPr>
        <w:spacing w:after="120" w:line="240" w:lineRule="auto"/>
        <w:ind w:left="1134" w:hanging="491"/>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“Creator” means any natural person who contributed to the production of the result;</w:t>
      </w:r>
    </w:p>
    <w:p w:rsidRPr="000F76A5" w:rsidR="00615984" w:rsidP="00A1761D" w:rsidRDefault="0003445A" w14:paraId="0DE5E8E9" w14:textId="7E35BB4F">
      <w:pPr>
        <w:pStyle w:val="Paragraphedeliste"/>
        <w:numPr>
          <w:ilvl w:val="0"/>
          <w:numId w:val="44"/>
        </w:numPr>
        <w:spacing w:after="120" w:line="240" w:lineRule="auto"/>
        <w:ind w:left="1134" w:hanging="491"/>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“Pre-existing right” means any intellectual property right, including pre-existing technologies owned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or any third party with a prior interest in the order to be executed under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w:t>
      </w:r>
    </w:p>
    <w:p w:rsidRPr="000F76A5" w:rsidR="007654E9" w:rsidP="00A1761D" w:rsidRDefault="00897529" w14:paraId="4824E166" w14:textId="77777777">
      <w:pPr>
        <w:pStyle w:val="Titre2"/>
        <w:spacing w:before="120" w:after="60"/>
        <w:jc w:val="both"/>
        <w:rPr>
          <w:rFonts w:asciiTheme="minorHAnsi" w:hAnsiTheme="minorHAnsi"/>
          <w:sz w:val="22"/>
          <w:szCs w:val="22"/>
          <w:lang w:val="en-GB"/>
        </w:rPr>
      </w:pPr>
      <w:bookmarkStart w:name="_Toc140836346" w:id="64"/>
      <w:r w:rsidRPr="000F76A5">
        <w:rPr>
          <w:rFonts w:asciiTheme="minorHAnsi" w:hAnsiTheme="minorHAnsi"/>
          <w:sz w:val="22"/>
          <w:szCs w:val="22"/>
          <w:lang w:val="en"/>
        </w:rPr>
        <w:t>Ownership of results</w:t>
      </w:r>
      <w:bookmarkEnd w:id="64"/>
    </w:p>
    <w:p w:rsidRPr="000F76A5" w:rsidR="00171C9E" w:rsidP="00A1761D" w:rsidRDefault="005F639C" w14:paraId="49E7ED15"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under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This Assignment only covers the economic rights of creators under the conditions set out in Article 8.3 of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The moral rights of creators are excluded. Such moral rights cover the disclosure, paternity and respect for the integrity of the results treated as a work within the meaning of the French Intellectual Property Code.</w:t>
      </w:r>
    </w:p>
    <w:p w:rsidRPr="000F76A5" w:rsidR="00897529" w:rsidP="00A1761D" w:rsidRDefault="00521CF4" w14:paraId="617F0F1A"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The aforementioned elements shall be deemed to be effectively transferred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after acceptance of the results delivered to it by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w:t>
      </w:r>
    </w:p>
    <w:p w:rsidRPr="000F76A5" w:rsidR="00F42E94" w:rsidP="00A1761D" w:rsidRDefault="00897529" w14:paraId="6273356E" w14:textId="77777777">
      <w:pPr>
        <w:spacing w:line="240" w:lineRule="auto"/>
        <w:ind w:left="567"/>
        <w:jc w:val="both"/>
        <w:rPr>
          <w:rFonts w:cs="Arial"/>
          <w:sz w:val="22"/>
          <w:szCs w:val="22"/>
          <w:lang w:val="en-GB"/>
        </w:rPr>
      </w:pPr>
      <w:r w:rsidRPr="000F76A5">
        <w:rPr>
          <w:rFonts w:eastAsia="Times New Roman" w:cs="Arial" w:asciiTheme="minorHAnsi" w:hAnsiTheme="minorHAnsi"/>
          <w:sz w:val="22"/>
          <w:szCs w:val="22"/>
          <w:lang w:val="en"/>
        </w:rPr>
        <w:t xml:space="preserve">The payment of the price to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is deemed to include any fees payable to the Contractor in relation to the acquisition of rights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notably all forms of exploitation of the results. The acquisition of such covers all territories worldwide. </w:t>
      </w:r>
    </w:p>
    <w:p w:rsidRPr="000F76A5" w:rsidR="00B42FD0" w:rsidP="00A1761D" w:rsidRDefault="00F42E94" w14:paraId="78D5A6C2" w14:textId="77777777">
      <w:pPr>
        <w:pStyle w:val="Titre2"/>
        <w:spacing w:before="120" w:after="60"/>
        <w:jc w:val="both"/>
        <w:rPr>
          <w:rFonts w:asciiTheme="minorHAnsi" w:hAnsiTheme="minorHAnsi"/>
          <w:sz w:val="22"/>
          <w:szCs w:val="22"/>
          <w:lang w:val="en-GB"/>
        </w:rPr>
      </w:pPr>
      <w:bookmarkStart w:name="_Toc140836347" w:id="65"/>
      <w:r w:rsidRPr="000F76A5">
        <w:rPr>
          <w:rFonts w:asciiTheme="minorHAnsi" w:hAnsiTheme="minorHAnsi"/>
          <w:sz w:val="22"/>
          <w:szCs w:val="22"/>
          <w:lang w:val="en"/>
        </w:rPr>
        <w:t>Exploitation of results</w:t>
      </w:r>
      <w:bookmarkEnd w:id="65"/>
      <w:r w:rsidRPr="000F76A5">
        <w:rPr>
          <w:rFonts w:asciiTheme="minorHAnsi" w:hAnsiTheme="minorHAnsi"/>
          <w:sz w:val="22"/>
          <w:szCs w:val="22"/>
          <w:lang w:val="en"/>
        </w:rPr>
        <w:t xml:space="preserve"> </w:t>
      </w:r>
    </w:p>
    <w:p w:rsidRPr="0002771C" w:rsidR="00F42E94" w:rsidP="00A1761D" w:rsidRDefault="00F42E94" w14:paraId="376B4C99" w14:textId="77777777">
      <w:pPr>
        <w:spacing w:line="240" w:lineRule="auto"/>
        <w:ind w:left="567"/>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 xml:space="preserve">By acquiring title to the results developed by the </w:t>
      </w:r>
      <w:r w:rsidRPr="0002771C">
        <w:rPr>
          <w:rFonts w:eastAsia="Times New Roman" w:cs="Arial" w:asciiTheme="minorHAnsi" w:hAnsiTheme="minorHAnsi"/>
          <w:smallCaps/>
          <w:sz w:val="22"/>
          <w:szCs w:val="22"/>
          <w:lang w:val="en"/>
        </w:rPr>
        <w:t>Contractor</w:t>
      </w:r>
      <w:r w:rsidRPr="0002771C">
        <w:rPr>
          <w:rFonts w:eastAsia="Times New Roman" w:cs="Arial" w:asciiTheme="minorHAnsi" w:hAnsiTheme="minorHAnsi"/>
          <w:sz w:val="22"/>
          <w:szCs w:val="22"/>
          <w:lang w:val="en"/>
        </w:rPr>
        <w:t xml:space="preserve">, </w:t>
      </w:r>
      <w:r w:rsidRPr="0002771C">
        <w:rPr>
          <w:rFonts w:eastAsia="Times New Roman" w:cs="Arial" w:asciiTheme="minorHAnsi" w:hAnsiTheme="minorHAnsi"/>
          <w:smallCaps/>
          <w:sz w:val="22"/>
          <w:szCs w:val="22"/>
          <w:lang w:val="en"/>
        </w:rPr>
        <w:t>Expertise France</w:t>
      </w:r>
      <w:r w:rsidRPr="0002771C">
        <w:rPr>
          <w:rFonts w:eastAsia="Times New Roman" w:cs="Arial" w:asciiTheme="minorHAnsi" w:hAnsiTheme="minorHAnsi"/>
          <w:sz w:val="22"/>
          <w:szCs w:val="22"/>
          <w:lang w:val="en"/>
        </w:rPr>
        <w:t xml:space="preserve"> becomes the holder of all economic copyright relating to such rights. In this regard, yet without the list being exhaustive, </w:t>
      </w:r>
      <w:r w:rsidRPr="0002771C">
        <w:rPr>
          <w:rFonts w:eastAsia="Times New Roman" w:cs="Arial" w:asciiTheme="minorHAnsi" w:hAnsiTheme="minorHAnsi"/>
          <w:smallCaps/>
          <w:sz w:val="22"/>
          <w:szCs w:val="22"/>
          <w:lang w:val="en"/>
        </w:rPr>
        <w:t>Expertise France</w:t>
      </w:r>
      <w:r w:rsidRPr="0002771C">
        <w:rPr>
          <w:rFonts w:eastAsia="Times New Roman" w:cs="Arial" w:asciiTheme="minorHAnsi" w:hAnsiTheme="minorHAnsi"/>
          <w:sz w:val="22"/>
          <w:szCs w:val="22"/>
          <w:lang w:val="en"/>
        </w:rPr>
        <w:t xml:space="preserve"> may exploit the results for the following purposes: </w:t>
      </w:r>
    </w:p>
    <w:p w:rsidRPr="0002771C" w:rsidR="00F42E94" w:rsidP="00A1761D" w:rsidRDefault="00F42E94" w14:paraId="2A66679E" w14:textId="77777777">
      <w:pPr>
        <w:pStyle w:val="Paragraphedeliste"/>
        <w:numPr>
          <w:ilvl w:val="0"/>
          <w:numId w:val="41"/>
        </w:numPr>
        <w:spacing w:line="240" w:lineRule="auto"/>
        <w:ind w:left="99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internal exploitation:</w:t>
      </w:r>
    </w:p>
    <w:p w:rsidRPr="0002771C" w:rsidR="00F42E94" w:rsidP="00A1761D" w:rsidRDefault="00F42E94" w14:paraId="35A1F0AA"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 xml:space="preserve">disclosure to its personnel; </w:t>
      </w:r>
    </w:p>
    <w:p w:rsidRPr="0002771C" w:rsidR="00F42E94" w:rsidP="00A1761D" w:rsidRDefault="00F42E94" w14:paraId="209A828D"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 xml:space="preserve">communication disclosure to persons and entities working for </w:t>
      </w:r>
      <w:r w:rsidRPr="0002771C">
        <w:rPr>
          <w:rFonts w:eastAsia="Times New Roman" w:cs="Arial" w:asciiTheme="minorHAnsi" w:hAnsiTheme="minorHAnsi"/>
          <w:smallCaps/>
          <w:sz w:val="22"/>
          <w:szCs w:val="22"/>
          <w:lang w:val="en"/>
        </w:rPr>
        <w:t>Expertise France</w:t>
      </w:r>
      <w:r w:rsidRPr="0002771C">
        <w:rPr>
          <w:rFonts w:eastAsia="Times New Roman" w:cs="Arial" w:asciiTheme="minorHAnsi" w:hAnsiTheme="minorHAnsi"/>
          <w:sz w:val="22"/>
          <w:szCs w:val="22"/>
          <w:lang w:val="en"/>
        </w:rPr>
        <w:t xml:space="preserve"> or cooperating with it, including contractors, subcontractors (whether legal or natural persons), EU institutions, agencies and bodies and member states' institutions;</w:t>
      </w:r>
    </w:p>
    <w:p w:rsidRPr="0002771C" w:rsidR="00F42E94" w:rsidP="00A1761D" w:rsidRDefault="00F42E94" w14:paraId="628F1810"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installing, uploading, processing, arranging, compiling, combining, retrieving, copying, reproducing in whole or in part and in unlimited number of copies.</w:t>
      </w:r>
    </w:p>
    <w:p w:rsidRPr="0002771C" w:rsidR="00F42E94" w:rsidP="00A1761D" w:rsidRDefault="00521CF4" w14:paraId="269B0A89" w14:textId="77777777">
      <w:pPr>
        <w:pStyle w:val="Paragraphedeliste"/>
        <w:numPr>
          <w:ilvl w:val="0"/>
          <w:numId w:val="41"/>
        </w:numPr>
        <w:spacing w:line="240" w:lineRule="auto"/>
        <w:ind w:left="99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distribution to the public:</w:t>
      </w:r>
    </w:p>
    <w:p w:rsidRPr="0002771C" w:rsidR="00F42E94" w:rsidP="00A1761D" w:rsidRDefault="00F42E94" w14:paraId="24EFF2C0"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in paper, electronic or digital format;</w:t>
      </w:r>
    </w:p>
    <w:p w:rsidRPr="0002771C" w:rsidR="00F42E94" w:rsidP="00A1761D" w:rsidRDefault="00F42E94" w14:paraId="24408672"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 xml:space="preserve">on the internet as a downloadable/non-downloadable file; </w:t>
      </w:r>
    </w:p>
    <w:p w:rsidRPr="0002771C" w:rsidR="00F42E94" w:rsidP="00A1761D" w:rsidRDefault="00F42E94" w14:paraId="5A727CF5"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via display, radio or television broadcasting or any other transmission technique;</w:t>
      </w:r>
    </w:p>
    <w:p w:rsidRPr="0002771C" w:rsidR="00F42E94" w:rsidP="00A1761D" w:rsidRDefault="00F42E94" w14:paraId="7530B006"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 xml:space="preserve">otherwise in any form and by any method. </w:t>
      </w:r>
    </w:p>
    <w:p w:rsidRPr="0002771C" w:rsidR="00F42E94" w:rsidP="00A1761D" w:rsidRDefault="00F42E94" w14:paraId="67DDBB08" w14:textId="77777777">
      <w:pPr>
        <w:pStyle w:val="Paragraphedeliste"/>
        <w:numPr>
          <w:ilvl w:val="0"/>
          <w:numId w:val="43"/>
        </w:numPr>
        <w:spacing w:line="240" w:lineRule="auto"/>
        <w:ind w:left="99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modifications:</w:t>
      </w:r>
    </w:p>
    <w:p w:rsidRPr="0002771C" w:rsidR="00F42E94" w:rsidP="00A1761D" w:rsidRDefault="00F42E94" w14:paraId="405D0EA1"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 xml:space="preserve">modification of content, form or technique; </w:t>
      </w:r>
    </w:p>
    <w:p w:rsidRPr="0002771C" w:rsidR="00F42E94" w:rsidP="00A1761D" w:rsidRDefault="00F42E94" w14:paraId="4D06FF78"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lang w:val="en-GB"/>
        </w:rPr>
      </w:pPr>
      <w:r w:rsidRPr="0002771C">
        <w:rPr>
          <w:rFonts w:eastAsia="Times New Roman" w:cs="Arial" w:asciiTheme="minorHAnsi" w:hAnsiTheme="minorHAnsi"/>
          <w:sz w:val="22"/>
          <w:szCs w:val="22"/>
          <w:lang w:val="en"/>
        </w:rPr>
        <w:t>addition of new elements of content and form;</w:t>
      </w:r>
    </w:p>
    <w:p w:rsidRPr="0002771C" w:rsidR="00F42E94" w:rsidP="00A1761D" w:rsidRDefault="00F42E94" w14:paraId="2083754A"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adaptation using new media;</w:t>
      </w:r>
    </w:p>
    <w:p w:rsidRPr="0002771C" w:rsidR="00F42E94" w:rsidP="00A1761D" w:rsidRDefault="00F42E94" w14:paraId="6E37516D"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translation into any language;</w:t>
      </w:r>
    </w:p>
    <w:p w:rsidRPr="0002771C" w:rsidR="00F42E94" w:rsidP="00A1761D" w:rsidRDefault="00F42E94" w14:paraId="5B3BAF9E" w14:textId="77777777">
      <w:pPr>
        <w:pStyle w:val="Paragraphedeliste"/>
        <w:numPr>
          <w:ilvl w:val="1"/>
          <w:numId w:val="41"/>
        </w:numPr>
        <w:spacing w:line="240" w:lineRule="auto"/>
        <w:ind w:left="1276" w:hanging="283"/>
        <w:jc w:val="both"/>
        <w:rPr>
          <w:rFonts w:eastAsia="Times New Roman" w:cs="Arial" w:asciiTheme="minorHAnsi" w:hAnsiTheme="minorHAnsi"/>
          <w:sz w:val="22"/>
          <w:szCs w:val="22"/>
        </w:rPr>
      </w:pPr>
      <w:r w:rsidRPr="0002771C">
        <w:rPr>
          <w:rFonts w:eastAsia="Times New Roman" w:cs="Arial" w:asciiTheme="minorHAnsi" w:hAnsiTheme="minorHAnsi"/>
          <w:sz w:val="22"/>
          <w:szCs w:val="22"/>
          <w:lang w:val="en"/>
        </w:rPr>
        <w:t>digitisation and computer processing.</w:t>
      </w:r>
    </w:p>
    <w:p w:rsidRPr="000F76A5" w:rsidR="00F42E94" w:rsidP="00A1761D" w:rsidRDefault="00062C21" w14:paraId="1BCD2554" w14:textId="77777777">
      <w:pPr>
        <w:pStyle w:val="Titre2"/>
        <w:spacing w:before="120" w:after="60"/>
        <w:jc w:val="both"/>
        <w:rPr>
          <w:rFonts w:asciiTheme="minorHAnsi" w:hAnsiTheme="minorHAnsi"/>
          <w:sz w:val="22"/>
          <w:szCs w:val="22"/>
        </w:rPr>
      </w:pPr>
      <w:bookmarkStart w:name="_Toc140836348" w:id="66"/>
      <w:r w:rsidRPr="000F76A5">
        <w:rPr>
          <w:rFonts w:asciiTheme="minorHAnsi" w:hAnsiTheme="minorHAnsi"/>
          <w:sz w:val="22"/>
          <w:szCs w:val="22"/>
          <w:lang w:val="en"/>
        </w:rPr>
        <w:t>Licensing of pre-existing rights</w:t>
      </w:r>
      <w:bookmarkEnd w:id="66"/>
      <w:r w:rsidRPr="000F76A5">
        <w:rPr>
          <w:rFonts w:asciiTheme="minorHAnsi" w:hAnsiTheme="minorHAnsi"/>
          <w:sz w:val="22"/>
          <w:szCs w:val="22"/>
          <w:lang w:val="en"/>
        </w:rPr>
        <w:t xml:space="preserve"> </w:t>
      </w:r>
    </w:p>
    <w:p w:rsidRPr="000F76A5" w:rsidR="00710801" w:rsidP="00A16442" w:rsidRDefault="00174613" w14:paraId="281DD4B2"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shall not acquire ownership of pre-existing rights.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shall license the pre-existing rights on a royalty-free, non-exclusive and irrevocable basis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which may use the pre-existing rights as set out in Article 8.3. Such licences shall become effective from the moment the results are delivered by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and accepted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On delivery of the results,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may, as required, provide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with a list of pre-existing rights and third parties' rights, including those of its personnel, of creators and of other right holders. The licensing of pre-existing rights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under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covers all territories worldwide and is valid for the whole duration of intellectual property rights protection.</w:t>
      </w:r>
    </w:p>
    <w:p w:rsidRPr="000F76A5" w:rsidR="00710801" w:rsidP="00A1761D" w:rsidRDefault="00710801" w14:paraId="1B756797" w14:textId="77777777">
      <w:pPr>
        <w:pStyle w:val="Titre2"/>
        <w:spacing w:before="120" w:after="60"/>
        <w:jc w:val="both"/>
        <w:rPr>
          <w:rFonts w:asciiTheme="minorHAnsi" w:hAnsiTheme="minorHAnsi"/>
          <w:sz w:val="22"/>
          <w:szCs w:val="22"/>
          <w:lang w:val="en-GB"/>
        </w:rPr>
      </w:pPr>
      <w:bookmarkStart w:name="_Toc140836349" w:id="67"/>
      <w:r w:rsidRPr="000F76A5">
        <w:rPr>
          <w:rFonts w:asciiTheme="minorHAnsi" w:hAnsiTheme="minorHAnsi"/>
          <w:sz w:val="22"/>
          <w:szCs w:val="22"/>
          <w:lang w:val="en"/>
        </w:rPr>
        <w:t>Guarantees</w:t>
      </w:r>
      <w:bookmarkEnd w:id="67"/>
      <w:r w:rsidRPr="000F76A5">
        <w:rPr>
          <w:rFonts w:asciiTheme="minorHAnsi" w:hAnsiTheme="minorHAnsi"/>
          <w:sz w:val="22"/>
          <w:szCs w:val="22"/>
          <w:lang w:val="en"/>
        </w:rPr>
        <w:t xml:space="preserve"> </w:t>
      </w:r>
    </w:p>
    <w:p w:rsidRPr="000F76A5" w:rsidR="00897529" w:rsidP="00A1761D" w:rsidRDefault="00897529" w14:paraId="0213C4CE"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When delivering the results,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shall warrant that they are free of rights or claims from creators and third parties, including in relation to pre-existing rights, for any use envisaged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t>
      </w:r>
    </w:p>
    <w:p w:rsidRPr="000F76A5" w:rsidR="00851F4D" w:rsidP="00A1761D" w:rsidRDefault="00851F4D" w14:paraId="4B71C81C"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On request from </w:t>
      </w:r>
      <w:r w:rsidRPr="000F76A5">
        <w:rPr>
          <w:rFonts w:eastAsia="Times New Roman" w:cs="Arial" w:asciiTheme="minorHAnsi" w:hAnsiTheme="minorHAnsi"/>
          <w:smallCaps/>
          <w:sz w:val="22"/>
          <w:szCs w:val="22"/>
          <w:lang w:val="en"/>
        </w:rPr>
        <w:t>Expertise</w:t>
      </w:r>
      <w:r w:rsidRPr="000F76A5">
        <w:rPr>
          <w:rFonts w:eastAsia="Times New Roman" w:cs="Arial" w:asciiTheme="minorHAnsi" w:hAnsiTheme="minorHAnsi"/>
          <w:sz w:val="22"/>
          <w:szCs w:val="22"/>
          <w:lang w:val="en"/>
        </w:rPr>
        <w:t xml:space="preserve"> </w:t>
      </w:r>
      <w:r w:rsidRPr="000F76A5">
        <w:rPr>
          <w:rFonts w:eastAsia="Times New Roman" w:cs="Arial" w:asciiTheme="minorHAnsi" w:hAnsiTheme="minorHAnsi"/>
          <w:smallCaps/>
          <w:sz w:val="22"/>
          <w:szCs w:val="22"/>
          <w:lang w:val="en"/>
        </w:rPr>
        <w:t>France</w:t>
      </w:r>
      <w:r w:rsidRPr="000F76A5">
        <w:rPr>
          <w:rFonts w:eastAsia="Times New Roman" w:cs="Arial" w:asciiTheme="minorHAnsi" w:hAnsiTheme="minorHAnsi"/>
          <w:sz w:val="22"/>
          <w:szCs w:val="22"/>
          <w:lang w:val="en"/>
        </w:rPr>
        <w:t xml:space="preserve">,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shall provide evidence of ownership or rights to use all the listed pre-existing rights and rights of third parties, except for the rights owned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w:t>
      </w:r>
    </w:p>
    <w:p w:rsidRPr="000F76A5" w:rsidR="00851F4D" w:rsidP="00A1761D" w:rsidRDefault="00851F4D" w14:paraId="6716B9A1" w14:textId="77777777">
      <w:pPr>
        <w:pStyle w:val="Titre2"/>
        <w:spacing w:before="120" w:after="60"/>
        <w:jc w:val="both"/>
        <w:rPr>
          <w:rFonts w:asciiTheme="minorHAnsi" w:hAnsiTheme="minorHAnsi"/>
          <w:sz w:val="22"/>
          <w:szCs w:val="22"/>
          <w:lang w:val="en-GB"/>
        </w:rPr>
      </w:pPr>
      <w:bookmarkStart w:name="_Toc140836350" w:id="68"/>
      <w:r w:rsidRPr="000F76A5">
        <w:rPr>
          <w:rFonts w:asciiTheme="minorHAnsi" w:hAnsiTheme="minorHAnsi"/>
          <w:sz w:val="22"/>
          <w:szCs w:val="22"/>
          <w:lang w:val="en"/>
        </w:rPr>
        <w:t>Image rights</w:t>
      </w:r>
      <w:bookmarkEnd w:id="68"/>
      <w:r w:rsidRPr="000F76A5">
        <w:rPr>
          <w:rFonts w:asciiTheme="minorHAnsi" w:hAnsiTheme="minorHAnsi"/>
          <w:sz w:val="22"/>
          <w:szCs w:val="22"/>
          <w:lang w:val="en"/>
        </w:rPr>
        <w:t xml:space="preserve"> </w:t>
      </w:r>
    </w:p>
    <w:p w:rsidR="00D27F14" w:rsidP="632EB027" w:rsidRDefault="00897529" w14:paraId="6DDC5610" w14:textId="6EC3989A">
      <w:pPr>
        <w:spacing w:line="240" w:lineRule="auto"/>
        <w:ind w:left="567"/>
        <w:jc w:val="both"/>
        <w:rPr>
          <w:rFonts w:eastAsia="Times New Roman" w:cs="Arial" w:asciiTheme="minorHAnsi" w:hAnsiTheme="minorHAnsi"/>
          <w:sz w:val="22"/>
          <w:szCs w:val="22"/>
          <w:lang w:val="en-US"/>
        </w:rPr>
      </w:pPr>
      <w:r w:rsidRPr="632EB027">
        <w:rPr>
          <w:rFonts w:eastAsia="Times New Roman" w:cs="Arial" w:asciiTheme="minorHAnsi" w:hAnsiTheme="minorHAnsi"/>
          <w:sz w:val="22"/>
          <w:szCs w:val="22"/>
          <w:lang w:val="en-US"/>
        </w:rPr>
        <w:t xml:space="preserve">If natural, recognisable persons appear in a result or their voice is recorded, on request from </w:t>
      </w:r>
      <w:r w:rsidRPr="632EB027">
        <w:rPr>
          <w:rFonts w:eastAsia="Times New Roman" w:cs="Arial" w:asciiTheme="minorHAnsi" w:hAnsiTheme="minorHAnsi"/>
          <w:smallCaps/>
          <w:sz w:val="22"/>
          <w:szCs w:val="22"/>
          <w:lang w:val="en-US"/>
        </w:rPr>
        <w:t xml:space="preserve">Expertise France </w:t>
      </w:r>
      <w:r w:rsidRPr="632EB027">
        <w:rPr>
          <w:rFonts w:eastAsia="Times New Roman" w:cs="Arial" w:asciiTheme="minorHAnsi" w:hAnsiTheme="minorHAnsi"/>
          <w:sz w:val="22"/>
          <w:szCs w:val="22"/>
          <w:lang w:val="en-US"/>
        </w:rPr>
        <w:t xml:space="preserve">the </w:t>
      </w:r>
      <w:r w:rsidRPr="632EB027">
        <w:rPr>
          <w:rFonts w:eastAsia="Times New Roman" w:cs="Arial" w:asciiTheme="minorHAnsi" w:hAnsiTheme="minorHAnsi"/>
          <w:smallCaps/>
          <w:sz w:val="22"/>
          <w:szCs w:val="22"/>
          <w:lang w:val="en-US"/>
        </w:rPr>
        <w:t>Contractor</w:t>
      </w:r>
      <w:r w:rsidRPr="632EB027">
        <w:rPr>
          <w:rFonts w:eastAsia="Times New Roman" w:cs="Arial" w:asciiTheme="minorHAnsi" w:hAnsiTheme="minorHAnsi"/>
          <w:sz w:val="22"/>
          <w:szCs w:val="22"/>
          <w:lang w:val="en-US"/>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rsidRPr="0026644D" w:rsidR="0000635E" w:rsidP="0026644D" w:rsidRDefault="0000635E" w14:paraId="38DE9854" w14:textId="030B475A">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140836351" w:id="69"/>
      <w:bookmarkEnd w:id="63"/>
      <w:r w:rsidRPr="0026644D">
        <w:rPr>
          <w:rFonts w:asciiTheme="minorHAnsi" w:hAnsiTheme="minorHAnsi"/>
          <w:b/>
          <w:bCs/>
          <w:caps/>
          <w:sz w:val="24"/>
          <w:u w:val="single"/>
          <w:lang w:val="en"/>
        </w:rPr>
        <w:t>Termination of the contract</w:t>
      </w:r>
      <w:bookmarkEnd w:id="69"/>
    </w:p>
    <w:p w:rsidRPr="0026644D" w:rsidR="0000635E" w:rsidP="00A1761D" w:rsidRDefault="0000635E" w14:paraId="4E869360" w14:textId="77777777">
      <w:pPr>
        <w:pStyle w:val="Titre2"/>
        <w:spacing w:before="120" w:after="60"/>
        <w:jc w:val="both"/>
        <w:rPr>
          <w:rFonts w:asciiTheme="minorHAnsi" w:hAnsiTheme="minorHAnsi" w:cstheme="minorHAnsi"/>
          <w:sz w:val="22"/>
          <w:szCs w:val="22"/>
        </w:rPr>
      </w:pPr>
      <w:bookmarkStart w:name="_Toc140836352" w:id="70"/>
      <w:r w:rsidRPr="0026644D">
        <w:rPr>
          <w:rFonts w:asciiTheme="minorHAnsi" w:hAnsiTheme="minorHAnsi" w:cstheme="minorHAnsi"/>
          <w:sz w:val="22"/>
          <w:szCs w:val="22"/>
          <w:lang w:val="en"/>
        </w:rPr>
        <w:t>General terms of performance</w:t>
      </w:r>
      <w:bookmarkEnd w:id="70"/>
    </w:p>
    <w:p w:rsidR="00B278C5" w:rsidP="35867235" w:rsidRDefault="0000635E" w14:paraId="00E8CD04" w14:textId="4E79722E">
      <w:pPr>
        <w:spacing w:after="120" w:line="240" w:lineRule="auto"/>
        <w:ind w:left="567"/>
        <w:jc w:val="both"/>
        <w:rPr>
          <w:rFonts w:ascii="Calibri" w:hAnsi="Calibri" w:cs="Arial" w:asciiTheme="minorAscii" w:hAnsiTheme="minorAscii" w:cstheme="minorBidi"/>
          <w:sz w:val="22"/>
          <w:szCs w:val="22"/>
          <w:lang w:val="en-US"/>
        </w:rPr>
      </w:pPr>
      <w:r w:rsidRPr="35867235" w:rsidR="0000635E">
        <w:rPr>
          <w:rFonts w:ascii="Calibri" w:hAnsi="Calibri" w:cs="Arial" w:asciiTheme="minorAscii" w:hAnsiTheme="minorAscii" w:cstheme="minorBidi"/>
          <w:sz w:val="22"/>
          <w:szCs w:val="22"/>
          <w:lang w:val="en-US"/>
        </w:rPr>
        <w:t xml:space="preserve">The </w:t>
      </w:r>
      <w:r w:rsidRPr="35867235" w:rsidR="0000635E">
        <w:rPr>
          <w:rFonts w:ascii="Calibri" w:hAnsi="Calibri" w:cs="Arial" w:asciiTheme="minorAscii" w:hAnsiTheme="minorAscii" w:cstheme="minorBidi"/>
          <w:smallCaps w:val="1"/>
          <w:sz w:val="22"/>
          <w:szCs w:val="22"/>
          <w:lang w:val="en-US"/>
        </w:rPr>
        <w:t>Contract</w:t>
      </w:r>
      <w:r w:rsidRPr="35867235" w:rsidR="0000635E">
        <w:rPr>
          <w:rFonts w:ascii="Calibri" w:hAnsi="Calibri" w:cs="Arial" w:asciiTheme="minorAscii" w:hAnsiTheme="minorAscii" w:cstheme="minorBidi"/>
          <w:sz w:val="22"/>
          <w:szCs w:val="22"/>
          <w:lang w:val="en-US"/>
        </w:rPr>
        <w:t xml:space="preserve"> is subject to the </w:t>
      </w:r>
      <w:r w:rsidRPr="35867235" w:rsidR="0000635E">
        <w:rPr>
          <w:rFonts w:ascii="Calibri" w:hAnsi="Calibri" w:cs="Arial" w:asciiTheme="minorAscii" w:hAnsiTheme="minorAscii" w:cstheme="minorBidi"/>
          <w:sz w:val="22"/>
          <w:szCs w:val="22"/>
          <w:lang w:val="en-US"/>
        </w:rPr>
        <w:t>termination</w:t>
      </w:r>
      <w:r w:rsidRPr="35867235" w:rsidR="0000635E">
        <w:rPr>
          <w:rFonts w:ascii="Calibri" w:hAnsi="Calibri" w:cs="Arial" w:asciiTheme="minorAscii" w:hAnsiTheme="minorAscii" w:cstheme="minorBidi"/>
          <w:sz w:val="22"/>
          <w:szCs w:val="22"/>
          <w:lang w:val="en-US"/>
        </w:rPr>
        <w:t xml:space="preserve"> clauses as defined in Articles </w:t>
      </w:r>
      <w:r w:rsidRPr="35867235" w:rsidR="310B2D35">
        <w:rPr>
          <w:rFonts w:ascii="Calibri" w:hAnsi="Calibri" w:cs="Arial" w:asciiTheme="minorAscii" w:hAnsiTheme="minorAscii" w:cstheme="minorBidi"/>
          <w:sz w:val="22"/>
          <w:szCs w:val="22"/>
          <w:lang w:val="en-US"/>
        </w:rPr>
        <w:t>29 to 36</w:t>
      </w:r>
      <w:r w:rsidRPr="35867235" w:rsidR="0000635E">
        <w:rPr>
          <w:rFonts w:ascii="Calibri" w:hAnsi="Calibri" w:cs="Arial" w:asciiTheme="minorAscii" w:hAnsiTheme="minorAscii" w:cstheme="minorBidi"/>
          <w:sz w:val="22"/>
          <w:szCs w:val="22"/>
          <w:lang w:val="en-US"/>
        </w:rPr>
        <w:t xml:space="preserve"> </w:t>
      </w:r>
      <w:r w:rsidRPr="35867235" w:rsidR="0000635E">
        <w:rPr>
          <w:rFonts w:ascii="Calibri" w:hAnsi="Calibri" w:cs="Arial" w:asciiTheme="minorAscii" w:hAnsiTheme="minorAscii" w:cstheme="minorBidi"/>
          <w:sz w:val="22"/>
          <w:szCs w:val="22"/>
          <w:lang w:val="en-US"/>
        </w:rPr>
        <w:t>of the CCAG.</w:t>
      </w:r>
    </w:p>
    <w:p w:rsidRPr="00B278C5" w:rsidR="00B278C5" w:rsidP="632EB027" w:rsidRDefault="00B278C5" w14:paraId="20BE89C1" w14:textId="08364FC0">
      <w:pPr>
        <w:spacing w:line="240" w:lineRule="auto"/>
        <w:ind w:left="567"/>
        <w:jc w:val="both"/>
        <w:rPr>
          <w:rFonts w:asciiTheme="minorHAnsi" w:hAnsiTheme="minorHAnsi" w:cstheme="minorBidi"/>
          <w:sz w:val="22"/>
          <w:szCs w:val="22"/>
          <w:lang w:val="en"/>
        </w:rPr>
      </w:pPr>
      <w:r w:rsidRPr="632EB027">
        <w:rPr>
          <w:rFonts w:asciiTheme="minorHAnsi" w:hAnsiTheme="minorHAnsi" w:cstheme="minorBidi"/>
          <w:sz w:val="22"/>
          <w:szCs w:val="22"/>
          <w:lang w:val="en-US"/>
        </w:rPr>
        <w:t>By way of derogation from Article 40 of the CCAG PI, termination for reasons of general interest is not applicable to this contract. However, the parties agree on the possibility of terminating the contract by mutual consent.</w:t>
      </w:r>
    </w:p>
    <w:p w:rsidRPr="0026644D" w:rsidR="0000635E" w:rsidP="00A1761D" w:rsidRDefault="0000635E" w14:paraId="2DBB19F0" w14:textId="4E2182AB">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rsidRPr="0026644D" w:rsidR="00C6688F" w:rsidP="00A1761D" w:rsidRDefault="00C6688F" w14:paraId="6E943929" w14:textId="77777777">
      <w:pPr>
        <w:pStyle w:val="Titre2"/>
        <w:spacing w:before="120" w:after="60"/>
        <w:jc w:val="both"/>
        <w:rPr>
          <w:rFonts w:asciiTheme="minorHAnsi" w:hAnsiTheme="minorHAnsi" w:cstheme="minorHAnsi"/>
          <w:sz w:val="22"/>
          <w:szCs w:val="22"/>
          <w:lang w:val="en-GB"/>
        </w:rPr>
      </w:pPr>
      <w:bookmarkStart w:name="_Toc140836354" w:id="71"/>
      <w:r w:rsidRPr="0026644D">
        <w:rPr>
          <w:rFonts w:asciiTheme="minorHAnsi" w:hAnsiTheme="minorHAnsi" w:cstheme="minorHAnsi"/>
          <w:sz w:val="22"/>
          <w:szCs w:val="22"/>
          <w:lang w:val="en"/>
        </w:rPr>
        <w:t>Procedure</w:t>
      </w:r>
      <w:bookmarkEnd w:id="71"/>
    </w:p>
    <w:p w:rsidRPr="0026644D" w:rsidR="003D6B1E" w:rsidP="00CF443E" w:rsidRDefault="005D2A80" w14:paraId="4761D05B" w14:textId="355A02BF">
      <w:pPr>
        <w:widowControl w:val="0"/>
        <w:tabs>
          <w:tab w:val="left" w:pos="567"/>
        </w:tabs>
        <w:spacing w:before="120" w:line="240" w:lineRule="auto"/>
        <w:ind w:left="567"/>
        <w:jc w:val="both"/>
        <w:rPr>
          <w:rFonts w:eastAsia="Times New Roman" w:asciiTheme="minorHAnsi"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rsidRPr="0026644D" w:rsidR="008D2C3F" w:rsidP="0026644D" w:rsidRDefault="008D2C3F" w14:paraId="286F5384" w14:textId="711ABBE2">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lang w:val="en-GB"/>
        </w:rPr>
      </w:pPr>
      <w:bookmarkStart w:name="_Toc140836355" w:id="72"/>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2"/>
    </w:p>
    <w:p w:rsidR="00244620" w:rsidP="632EB027" w:rsidRDefault="00244620" w14:paraId="72A814AE" w14:textId="42B42F1B">
      <w:pPr>
        <w:overflowPunct w:val="0"/>
        <w:autoSpaceDE w:val="0"/>
        <w:autoSpaceDN w:val="0"/>
        <w:adjustRightInd w:val="0"/>
        <w:spacing w:before="120" w:line="240" w:lineRule="auto"/>
        <w:ind w:left="561"/>
        <w:jc w:val="both"/>
        <w:textAlignment w:val="baseline"/>
        <w:rPr>
          <w:rFonts w:asciiTheme="minorHAnsi" w:hAnsiTheme="minorHAnsi" w:cstheme="minorBidi"/>
          <w:sz w:val="22"/>
          <w:szCs w:val="22"/>
          <w:lang w:val="en-US"/>
        </w:rPr>
      </w:pPr>
      <w:bookmarkStart w:name="_Toc536531735" w:id="73"/>
      <w:r w:rsidRPr="632EB027">
        <w:rPr>
          <w:rFonts w:ascii="Calibri" w:hAnsi="Calibri" w:eastAsia="Times New Roman"/>
          <w:sz w:val="22"/>
          <w:szCs w:val="22"/>
          <w:lang w:val="en-US"/>
        </w:rPr>
        <w:t xml:space="preserve">The </w:t>
      </w:r>
      <w:r w:rsidRPr="632EB027">
        <w:rPr>
          <w:rFonts w:asciiTheme="minorHAnsi" w:hAnsiTheme="minorHAnsi" w:cstheme="minorBidi"/>
          <w:smallCaps/>
          <w:sz w:val="22"/>
          <w:szCs w:val="22"/>
          <w:lang w:val="en-US"/>
        </w:rPr>
        <w:t xml:space="preserve">Contractor </w:t>
      </w:r>
      <w:r w:rsidRPr="632EB027">
        <w:rPr>
          <w:rFonts w:asciiTheme="minorHAnsi" w:hAnsiTheme="minorHAnsi" w:cstheme="minorBidi"/>
          <w:sz w:val="22"/>
          <w:szCs w:val="22"/>
          <w:lang w:val="en-US"/>
        </w:rPr>
        <w:t xml:space="preserve">is the only one who is responsible for the safety of the people and property that he </w:t>
      </w:r>
      <w:r w:rsidRPr="632EB027" w:rsidR="00D1211D">
        <w:rPr>
          <w:rFonts w:asciiTheme="minorHAnsi" w:hAnsiTheme="minorHAnsi" w:cstheme="minorBidi"/>
          <w:sz w:val="22"/>
          <w:szCs w:val="22"/>
          <w:lang w:val="en-US"/>
        </w:rPr>
        <w:t>mobilizes</w:t>
      </w:r>
      <w:r w:rsidRPr="632EB027">
        <w:rPr>
          <w:rFonts w:asciiTheme="minorHAnsi" w:hAnsiTheme="minorHAnsi" w:cstheme="minorBidi"/>
          <w:sz w:val="22"/>
          <w:szCs w:val="22"/>
          <w:lang w:val="en-US"/>
        </w:rPr>
        <w:t xml:space="preserve"> for the </w:t>
      </w:r>
      <w:r w:rsidRPr="632EB027" w:rsidR="00D1211D">
        <w:rPr>
          <w:rFonts w:asciiTheme="minorHAnsi" w:hAnsiTheme="minorHAnsi" w:cstheme="minorBidi"/>
          <w:sz w:val="22"/>
          <w:szCs w:val="22"/>
          <w:lang w:val="en-US"/>
        </w:rPr>
        <w:t>execution</w:t>
      </w:r>
      <w:r w:rsidRPr="632EB027">
        <w:rPr>
          <w:rFonts w:asciiTheme="minorHAnsi" w:hAnsiTheme="minorHAnsi" w:cstheme="minorBidi"/>
          <w:sz w:val="22"/>
          <w:szCs w:val="22"/>
          <w:lang w:val="en-US"/>
        </w:rPr>
        <w:t xml:space="preserve"> of the </w:t>
      </w:r>
      <w:r w:rsidRPr="632EB027" w:rsidR="00D1211D">
        <w:rPr>
          <w:rFonts w:asciiTheme="minorHAnsi" w:hAnsiTheme="minorHAnsi" w:cstheme="minorBidi"/>
          <w:sz w:val="22"/>
          <w:szCs w:val="22"/>
          <w:lang w:val="en-US"/>
        </w:rPr>
        <w:t xml:space="preserve">present </w:t>
      </w:r>
      <w:r w:rsidRPr="632EB027" w:rsidR="00D1211D">
        <w:rPr>
          <w:rFonts w:asciiTheme="minorHAnsi" w:hAnsiTheme="minorHAnsi" w:cstheme="minorBidi"/>
          <w:smallCaps/>
          <w:sz w:val="22"/>
          <w:szCs w:val="22"/>
          <w:lang w:val="en-US"/>
        </w:rPr>
        <w:t xml:space="preserve">Contract </w:t>
      </w:r>
      <w:r w:rsidRPr="632EB027" w:rsidR="00D1211D">
        <w:rPr>
          <w:rFonts w:asciiTheme="minorHAnsi" w:hAnsiTheme="minorHAnsi" w:cstheme="minorBidi"/>
          <w:sz w:val="22"/>
          <w:szCs w:val="22"/>
          <w:lang w:val="en-US"/>
        </w:rPr>
        <w:t xml:space="preserve">and in this respect, takes all necessary measures. He undertakes to ensure that </w:t>
      </w:r>
      <w:r w:rsidRPr="632EB027" w:rsidR="00AC2320">
        <w:rPr>
          <w:rFonts w:asciiTheme="minorHAnsi" w:hAnsiTheme="minorHAnsi" w:cstheme="minorBidi"/>
          <w:sz w:val="22"/>
          <w:szCs w:val="22"/>
          <w:lang w:val="en-US"/>
        </w:rPr>
        <w:t>all of his employees and subcontractors comply with the safety instructions that he issues.</w:t>
      </w:r>
    </w:p>
    <w:p w:rsidRPr="00D1211D" w:rsidR="00F14FF1" w:rsidP="00345AEE" w:rsidRDefault="00093B0E" w14:paraId="0A15A9F3" w14:textId="64843CB4">
      <w:pPr>
        <w:overflowPunct w:val="0"/>
        <w:autoSpaceDE w:val="0"/>
        <w:autoSpaceDN w:val="0"/>
        <w:adjustRightInd w:val="0"/>
        <w:spacing w:before="120" w:line="240" w:lineRule="auto"/>
        <w:ind w:left="561"/>
        <w:jc w:val="both"/>
        <w:textAlignment w:val="baseline"/>
        <w:rPr>
          <w:rFonts w:ascii="Calibri" w:hAnsi="Calibri" w:eastAsia="Times New Roman"/>
          <w:sz w:val="22"/>
          <w:lang w:val="en-GB"/>
        </w:rPr>
      </w:pPr>
      <w:r w:rsidRPr="00093B0E">
        <w:rPr>
          <w:rFonts w:ascii="Calibri" w:hAnsi="Calibri" w:eastAsia="Times New Roman"/>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hAnsi="Calibri" w:eastAsia="Times New Roman"/>
          <w:sz w:val="22"/>
          <w:lang w:val="en-GB"/>
        </w:rPr>
        <w:t>cannot be held resp</w:t>
      </w:r>
      <w:r>
        <w:rPr>
          <w:rFonts w:ascii="Calibri" w:hAnsi="Calibri" w:eastAsia="Times New Roman"/>
          <w:sz w:val="22"/>
          <w:lang w:val="en-GB"/>
        </w:rPr>
        <w:t>onsible in any way whatsoever.</w:t>
      </w:r>
    </w:p>
    <w:p w:rsidRPr="0026644D" w:rsidR="00DE7CF5" w:rsidP="00DE7CF5" w:rsidRDefault="00DE7CF5" w14:paraId="4E732C44" w14:textId="036E2442">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lang w:val="en-GB"/>
        </w:rPr>
      </w:pPr>
      <w:bookmarkStart w:name="_Toc126923320" w:id="74"/>
      <w:bookmarkStart w:name="_Toc127876026" w:id="75"/>
      <w:bookmarkStart w:name="_Toc140836356" w:id="76"/>
      <w:bookmarkStart w:name="_Toc140836357" w:id="77"/>
      <w:bookmarkEnd w:id="73"/>
      <w:bookmarkEnd w:id="74"/>
      <w:bookmarkEnd w:id="75"/>
      <w:bookmarkEnd w:id="76"/>
      <w:r w:rsidRPr="0026644D">
        <w:rPr>
          <w:rFonts w:asciiTheme="minorHAnsi" w:hAnsiTheme="minorHAnsi"/>
          <w:b/>
          <w:bCs/>
          <w:caps/>
          <w:sz w:val="24"/>
          <w:u w:val="single"/>
          <w:lang w:val="en"/>
        </w:rPr>
        <w:t>ethics</w:t>
      </w:r>
      <w:bookmarkEnd w:id="77"/>
    </w:p>
    <w:p w:rsidR="00093B0E" w:rsidP="00093B0E" w:rsidRDefault="00093B0E" w14:paraId="7708463E" w14:textId="362015B7">
      <w:pPr>
        <w:overflowPunct w:val="0"/>
        <w:autoSpaceDE w:val="0"/>
        <w:autoSpaceDN w:val="0"/>
        <w:adjustRightInd w:val="0"/>
        <w:spacing w:before="120" w:line="240" w:lineRule="auto"/>
        <w:ind w:left="561"/>
        <w:jc w:val="both"/>
        <w:textAlignment w:val="baseline"/>
        <w:rPr>
          <w:rFonts w:ascii="Calibri" w:hAnsi="Calibri" w:eastAsia="Times New Roman"/>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w:history="1" r:id="rId24">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w:history="1" r:id="rId25">
        <w:r w:rsidRPr="00DC5772" w:rsidR="006016FC">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rsidRPr="0026644D" w:rsidR="00DE7CF5" w:rsidP="00093B0E" w:rsidRDefault="00093B0E" w14:paraId="5A2EBF71" w14:textId="33D141F7">
      <w:pPr>
        <w:widowControl w:val="0"/>
        <w:tabs>
          <w:tab w:val="left"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Any breach </w:t>
      </w:r>
      <w:r w:rsidR="0086263E">
        <w:rPr>
          <w:rFonts w:eastAsia="Times New Roman" w:cs="Arial" w:asciiTheme="minorHAnsi" w:hAnsiTheme="minorHAnsi"/>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rsidRPr="0080375E" w:rsidR="007476F1" w:rsidP="35867235" w:rsidRDefault="007476F1" w14:paraId="7C2814C1" w14:textId="123F0B8E">
      <w:pPr>
        <w:pStyle w:val="v"/>
        <w:widowControl w:val="0"/>
        <w:numPr>
          <w:ilvl w:val="0"/>
          <w:numId w:val="10"/>
        </w:numPr>
        <w:tabs>
          <w:tab w:val="left" w:pos="1276"/>
        </w:tabs>
        <w:spacing w:before="600" w:after="240"/>
        <w:ind w:left="357" w:hanging="357"/>
        <w:outlineLvl w:val="0"/>
        <w:rPr>
          <w:rFonts w:ascii="Calibri" w:hAnsi="Calibri" w:asciiTheme="minorAscii" w:hAnsiTheme="minorAscii"/>
          <w:b w:val="1"/>
          <w:bCs w:val="1"/>
          <w:caps w:val="1"/>
          <w:sz w:val="24"/>
          <w:szCs w:val="24"/>
          <w:u w:val="single"/>
        </w:rPr>
      </w:pPr>
      <w:bookmarkStart w:name="_Toc70411566" w:id="78"/>
      <w:bookmarkStart w:name="_Toc70411012" w:id="79"/>
      <w:bookmarkStart w:name="_Toc70410878" w:id="80"/>
      <w:bookmarkStart w:name="_Toc70411565" w:id="81"/>
      <w:bookmarkStart w:name="_Toc70411011" w:id="82"/>
      <w:bookmarkStart w:name="_Toc70410877" w:id="83"/>
      <w:bookmarkStart w:name="_Toc70411564" w:id="84"/>
      <w:bookmarkStart w:name="_Toc70411010" w:id="85"/>
      <w:bookmarkStart w:name="_Toc70410876" w:id="86"/>
      <w:bookmarkStart w:name="_Toc70411560" w:id="87"/>
      <w:bookmarkStart w:name="_Toc70411006" w:id="88"/>
      <w:bookmarkStart w:name="_Toc70410872" w:id="89"/>
      <w:bookmarkStart w:name="_Toc70411559" w:id="90"/>
      <w:bookmarkStart w:name="_Toc70411005" w:id="91"/>
      <w:bookmarkStart w:name="_Toc70410871" w:id="92"/>
      <w:bookmarkStart w:name="_Toc70411556" w:id="93"/>
      <w:bookmarkStart w:name="_Toc70411002" w:id="94"/>
      <w:bookmarkStart w:name="_Toc70410868" w:id="95"/>
      <w:bookmarkStart w:name="_Toc70411555" w:id="96"/>
      <w:bookmarkStart w:name="_Toc70411001" w:id="97"/>
      <w:bookmarkStart w:name="_Toc70410867" w:id="98"/>
      <w:bookmarkStart w:name="_Toc70411554" w:id="99"/>
      <w:bookmarkStart w:name="_Toc70411000" w:id="100"/>
      <w:bookmarkStart w:name="_Toc70410866" w:id="101"/>
      <w:bookmarkStart w:name="_Toc70411551" w:id="102"/>
      <w:bookmarkStart w:name="_Toc70410997" w:id="103"/>
      <w:bookmarkStart w:name="_Toc70410863" w:id="104"/>
      <w:bookmarkStart w:name="_Toc70411550" w:id="105"/>
      <w:bookmarkStart w:name="_Toc70410996" w:id="106"/>
      <w:bookmarkStart w:name="_Toc70410862" w:id="107"/>
      <w:bookmarkStart w:name="_Toc70411549" w:id="108"/>
      <w:bookmarkStart w:name="_Toc70410995" w:id="109"/>
      <w:bookmarkStart w:name="_Toc70410861" w:id="110"/>
      <w:bookmarkStart w:name="_Toc70411548" w:id="111"/>
      <w:bookmarkStart w:name="_Toc70410994" w:id="112"/>
      <w:bookmarkStart w:name="_Toc70410860" w:id="113"/>
      <w:bookmarkStart w:name="_Toc70411547" w:id="114"/>
      <w:bookmarkStart w:name="_Toc70410993" w:id="115"/>
      <w:bookmarkStart w:name="_Toc70410859" w:id="116"/>
      <w:bookmarkStart w:name="_Toc70411546" w:id="117"/>
      <w:bookmarkStart w:name="_Toc70410992" w:id="118"/>
      <w:bookmarkStart w:name="_Toc70410858" w:id="119"/>
      <w:bookmarkStart w:name="_Toc70411545" w:id="120"/>
      <w:bookmarkStart w:name="_Toc70410991" w:id="121"/>
      <w:bookmarkStart w:name="_Toc70410857" w:id="122"/>
      <w:bookmarkStart w:name="_Toc140836358" w:id="12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35867235" w:rsidR="007476F1">
        <w:rPr>
          <w:rFonts w:ascii="Calibri" w:hAnsi="Calibri" w:asciiTheme="minorAscii" w:hAnsiTheme="minorAscii"/>
          <w:b w:val="1"/>
          <w:bCs w:val="1"/>
          <w:caps w:val="1"/>
          <w:sz w:val="24"/>
          <w:szCs w:val="24"/>
          <w:u w:val="single"/>
          <w:lang w:val="en"/>
        </w:rPr>
        <w:t>Administration of personal data</w:t>
      </w:r>
      <w:bookmarkEnd w:id="123"/>
    </w:p>
    <w:p w:rsidRPr="0080375E" w:rsidR="006536FA" w:rsidP="006E2037" w:rsidRDefault="006536FA" w14:paraId="3351CFCD" w14:textId="5E40E155">
      <w:pPr>
        <w:widowControl w:val="0"/>
        <w:tabs>
          <w:tab w:val="left" w:pos="567"/>
        </w:tabs>
        <w:spacing w:before="120" w:line="240" w:lineRule="auto"/>
        <w:ind w:left="567"/>
        <w:jc w:val="both"/>
        <w:rPr>
          <w:rFonts w:eastAsia="Times New Roman" w:cs="Arial" w:asciiTheme="minorHAnsi" w:hAnsiTheme="minorHAnsi"/>
          <w:sz w:val="22"/>
          <w:lang w:val="en-GB"/>
        </w:rPr>
      </w:pPr>
      <w:r w:rsidRPr="0080375E">
        <w:rPr>
          <w:rFonts w:eastAsia="Times New Roman" w:cs="Arial" w:asciiTheme="minorHAnsi" w:hAnsiTheme="minorHAnsi"/>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eastAsia="Times New Roman" w:cs="Arial" w:asciiTheme="minorHAnsi" w:hAnsiTheme="minorHAnsi"/>
          <w:sz w:val="22"/>
          <w:lang w:val="en"/>
        </w:rPr>
        <w:t xml:space="preserve"> is notified that personal data (notably name, first name and e-mail address) collected under this contract may be processed.</w:t>
      </w:r>
    </w:p>
    <w:p w:rsidRPr="0080375E" w:rsidR="006536FA" w:rsidP="006E2037" w:rsidRDefault="006536FA" w14:paraId="14315988" w14:textId="77777777">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The legal basis under which such processing is performed are set out in c) and e) of Article 6.1 of the GDPR, namely:</w:t>
      </w:r>
    </w:p>
    <w:p w:rsidRPr="0080375E" w:rsidR="006536FA" w:rsidP="00DA114C" w:rsidRDefault="006536FA" w14:paraId="44446370" w14:textId="0B4BA19F">
      <w:pPr>
        <w:widowControl w:val="0"/>
        <w:numPr>
          <w:ilvl w:val="0"/>
          <w:numId w:val="54"/>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sidR="0080375E">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is bound;</w:t>
      </w:r>
    </w:p>
    <w:p w:rsidRPr="0080375E" w:rsidR="006536FA" w:rsidP="00DA114C" w:rsidRDefault="006536FA" w14:paraId="0EA79FE6" w14:textId="79AAD6C5">
      <w:pPr>
        <w:widowControl w:val="0"/>
        <w:numPr>
          <w:ilvl w:val="0"/>
          <w:numId w:val="54"/>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w:t>
      </w:r>
    </w:p>
    <w:p w:rsidRPr="0080375E" w:rsidR="006536FA" w:rsidP="00DA114C" w:rsidRDefault="006536FA" w14:paraId="5FDEEB93" w14:textId="77777777">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purposes of the processing are as follows: </w:t>
      </w:r>
    </w:p>
    <w:p w:rsidRPr="0080375E" w:rsidR="006536FA" w:rsidP="00DA114C" w:rsidRDefault="006536FA" w14:paraId="0600547A" w14:textId="4CF66A2E">
      <w:pPr>
        <w:widowControl w:val="0"/>
        <w:numPr>
          <w:ilvl w:val="0"/>
          <w:numId w:val="54"/>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w:t>
      </w:r>
    </w:p>
    <w:p w:rsidRPr="0080375E" w:rsidR="006536FA" w:rsidP="00DA114C" w:rsidRDefault="006536FA" w14:paraId="55B57947" w14:textId="77777777">
      <w:pPr>
        <w:widowControl w:val="0"/>
        <w:numPr>
          <w:ilvl w:val="0"/>
          <w:numId w:val="54"/>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Management and monitoring of reports forwarded to donors and other supervisory authorities. </w:t>
      </w:r>
    </w:p>
    <w:p w:rsidRPr="0080375E" w:rsidR="006536FA" w:rsidP="006E2037" w:rsidRDefault="006536FA" w14:paraId="7BF5838E" w14:textId="03F1C81F">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Recipients or category of recipients of the personal data are exclusively authorised personnel of </w:t>
      </w:r>
      <w:r w:rsidRPr="00572A21" w:rsidR="00572A21">
        <w:rPr>
          <w:rFonts w:cs="Arial" w:asciiTheme="minorHAnsi" w:hAnsiTheme="minorHAnsi"/>
          <w:smallCaps/>
          <w:szCs w:val="22"/>
          <w:lang w:val="en-GB"/>
        </w:rPr>
        <w:t>Expertise France</w:t>
      </w:r>
      <w:r w:rsidRPr="0080375E">
        <w:rPr>
          <w:rFonts w:eastAsia="Times New Roman" w:asciiTheme="minorHAnsi" w:hAnsiTheme="minorHAnsi" w:cstheme="minorHAnsi"/>
          <w:sz w:val="22"/>
          <w:szCs w:val="22"/>
          <w:lang w:val="en"/>
        </w:rPr>
        <w:t>, ministries and state operators and donors responsible for awarding and executing this contract, including any service providers assisting them with their activities.</w:t>
      </w:r>
    </w:p>
    <w:p w:rsidRPr="0080375E" w:rsidR="006536FA" w:rsidP="006E2037" w:rsidRDefault="006536FA" w14:paraId="5EC38737" w14:textId="77777777">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Retention period: the data will be held throughout the execution of the contract, including the DUA (duration of administrative usefulness) applicable to the contract.</w:t>
      </w:r>
    </w:p>
    <w:p w:rsidRPr="0080375E" w:rsidR="006536FA" w:rsidP="006E2037" w:rsidRDefault="006536FA" w14:paraId="11975FA0" w14:textId="462290EF">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w:t>
      </w:r>
      <w:hyperlink w:history="1" r:id="rId26">
        <w:r w:rsidRPr="0080375E">
          <w:rPr>
            <w:rFonts w:eastAsia="Times New Roman" w:asciiTheme="minorHAnsi" w:hAnsiTheme="minorHAnsi" w:cstheme="minorHAnsi"/>
            <w:sz w:val="22"/>
            <w:szCs w:val="22"/>
            <w:lang w:val="en"/>
          </w:rPr>
          <w:t>informatique.libertes@expertisefrance.fr</w:t>
        </w:r>
      </w:hyperlink>
      <w:r w:rsidRPr="0080375E">
        <w:rPr>
          <w:rFonts w:eastAsia="Times New Roman" w:asciiTheme="minorHAnsi" w:hAnsiTheme="minorHAnsi" w:cstheme="minorHAnsi"/>
          <w:sz w:val="22"/>
          <w:szCs w:val="22"/>
          <w:lang w:val="en"/>
        </w:rPr>
        <w:t>).</w:t>
      </w:r>
    </w:p>
    <w:p w:rsidRPr="0080375E" w:rsidR="006536FA" w:rsidP="006E2037" w:rsidRDefault="006536FA" w14:paraId="690CCFFB" w14:textId="6860ECFB">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Persons whose personal data is collected under this procedure may submit a complaint to CNIL.)</w:t>
      </w:r>
      <w:bookmarkStart w:name="_Toc69226591" w:id="125"/>
      <w:r w:rsidRPr="0080375E">
        <w:rPr>
          <w:rFonts w:eastAsia="Times New Roman" w:asciiTheme="minorHAnsi" w:hAnsiTheme="minorHAnsi" w:cstheme="minorHAnsi"/>
          <w:sz w:val="22"/>
          <w:szCs w:val="22"/>
          <w:lang w:val="en"/>
        </w:rPr>
        <w:t>]</w:t>
      </w:r>
    </w:p>
    <w:bookmarkEnd w:id="125"/>
    <w:p w:rsidRPr="0080375E" w:rsidR="006536FA" w:rsidP="006E2037" w:rsidRDefault="006536FA" w14:paraId="055C0A53" w14:textId="117F9D73">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w:t>
      </w:r>
      <w:r w:rsidR="0080375E">
        <w:rPr>
          <w:rFonts w:asciiTheme="minorHAnsi" w:hAnsiTheme="minorHAnsi" w:cstheme="minorHAnsi"/>
          <w:smallCaps/>
          <w:sz w:val="22"/>
          <w:lang w:val="en"/>
        </w:rPr>
        <w:t>Contract</w:t>
      </w:r>
      <w:r w:rsidRPr="0080375E" w:rsidR="0080375E">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rsidRPr="0080375E" w:rsidR="006536FA" w:rsidP="006E2037" w:rsidRDefault="006536FA" w14:paraId="4A7B018D" w14:textId="46BB6D81">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notably undertakes to:</w:t>
      </w:r>
    </w:p>
    <w:p w:rsidRPr="0080375E" w:rsidR="006536FA" w:rsidP="00DA114C" w:rsidRDefault="006536FA" w14:paraId="6BF760FA" w14:textId="579F8BDA">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as defined in annex hereto covering the collection of personal data (GDPR data processor);</w:t>
      </w:r>
    </w:p>
    <w:p w:rsidRPr="0080375E" w:rsidR="006536FA" w:rsidP="00DA114C" w:rsidRDefault="006536FA" w14:paraId="0C504019" w14:textId="77777777">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Ensure that persons authorised to process personal data undertake to maintain its confidentiality or are bound by an appropriate legal obligation of confidentiality;</w:t>
      </w:r>
    </w:p>
    <w:p w:rsidRPr="0080375E" w:rsidR="006536FA" w:rsidP="00DA114C" w:rsidRDefault="006536FA" w14:paraId="7DB7BA7F" w14:textId="0F854EB2">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notably with regard to data encryption, confidentiality and integrity;</w:t>
      </w:r>
    </w:p>
    <w:p w:rsidRPr="0080375E" w:rsidR="006536FA" w:rsidP="00DA114C" w:rsidRDefault="006536FA" w14:paraId="0C7A9BEA" w14:textId="382DA748">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via any means, of any personal data breach within 24 hours of becoming aware of any such event;</w:t>
      </w:r>
    </w:p>
    <w:p w:rsidRPr="0080375E" w:rsidR="006E2037" w:rsidP="00DA114C" w:rsidRDefault="006536FA" w14:paraId="6A3DCFA0" w14:textId="59D29542">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sidR="00555885">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in its obligation to respond to requests it may receive from data subjects;</w:t>
      </w:r>
    </w:p>
    <w:p w:rsidRPr="0080375E" w:rsidR="006E2037" w:rsidP="00DA114C" w:rsidRDefault="006536FA" w14:paraId="1063888A" w14:textId="647A168D">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sidR="00555885">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as specified by the latter, unless EU law or that of the member state requires such data to be retained;</w:t>
      </w:r>
    </w:p>
    <w:p w:rsidRPr="0080375E" w:rsidR="006536FA" w:rsidP="00DA114C" w:rsidRDefault="006536FA" w14:paraId="6C1DCB8E" w14:textId="5237C1DE">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rsidRPr="0080375E" w:rsidR="006536FA" w:rsidP="006E2037" w:rsidRDefault="006536FA" w14:paraId="62BA3895" w14:textId="6CFC42A0">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sidR="00555885">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to issue any objections it may have in this regard.</w:t>
      </w:r>
    </w:p>
    <w:p w:rsidRPr="0080375E" w:rsidR="006536FA" w:rsidP="006536FA" w:rsidRDefault="006536FA" w14:paraId="1D198DFD" w14:textId="5C988643">
      <w:pPr>
        <w:widowControl w:val="0"/>
        <w:numPr>
          <w:ilvl w:val="12"/>
          <w:numId w:val="0"/>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for the fulfillment of the processor’s obligations. </w:t>
      </w:r>
    </w:p>
    <w:p w:rsidRPr="0080375E" w:rsidR="002A19B9" w:rsidP="00A1761D" w:rsidRDefault="006536FA" w14:paraId="69B51FFC" w14:textId="7E54BAB8">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eastAsia="Times New Roman" w:asciiTheme="minorHAnsi"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sidR="00025DBE">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w:t>
      </w:r>
    </w:p>
    <w:p w:rsidRPr="00025DBE" w:rsidR="002A19B9" w:rsidP="00025DBE" w:rsidRDefault="002A19B9" w14:paraId="6498F49D" w14:textId="77777777">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140836359" w:id="126"/>
      <w:r w:rsidRPr="00025DBE">
        <w:rPr>
          <w:rFonts w:asciiTheme="minorHAnsi" w:hAnsiTheme="minorHAnsi"/>
          <w:b/>
          <w:bCs/>
          <w:caps/>
          <w:sz w:val="24"/>
          <w:u w:val="single"/>
          <w:lang w:val="en"/>
        </w:rPr>
        <w:t>Dispute resolution - applicable law</w:t>
      </w:r>
      <w:bookmarkEnd w:id="126"/>
    </w:p>
    <w:p w:rsidR="000333A3" w:rsidP="000333A3" w:rsidRDefault="000333A3" w14:paraId="3D2032AA" w14:textId="77777777">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rsidRPr="00AD6943" w:rsidR="000333A3" w:rsidP="000333A3" w:rsidRDefault="000333A3" w14:paraId="174470B6" w14:textId="77777777">
      <w:pPr>
        <w:pStyle w:val="Paragraphedeliste"/>
        <w:spacing w:line="240" w:lineRule="auto"/>
        <w:jc w:val="both"/>
        <w:rPr>
          <w:rFonts w:asciiTheme="minorHAnsi" w:hAnsiTheme="minorHAnsi"/>
          <w:sz w:val="22"/>
          <w:szCs w:val="22"/>
          <w:lang w:val="en-US"/>
        </w:rPr>
      </w:pPr>
    </w:p>
    <w:p w:rsidR="002A19B9" w:rsidP="000333A3" w:rsidRDefault="000333A3" w14:paraId="56A68015" w14:textId="37A4BE80">
      <w:pPr>
        <w:pStyle w:val="u"/>
        <w:widowControl w:val="0"/>
        <w:numPr>
          <w:ilvl w:val="12"/>
          <w:numId w:val="0"/>
        </w:numPr>
        <w:spacing w:before="120"/>
        <w:ind w:left="567"/>
        <w:rPr>
          <w:rFonts w:cs="Arial" w:asciiTheme="minorHAnsi" w:hAnsiTheme="minorHAnsi"/>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Pr="00025DBE" w:rsidR="002A19B9">
        <w:rPr>
          <w:rFonts w:cs="Arial" w:asciiTheme="minorHAnsi" w:hAnsiTheme="minorHAnsi"/>
          <w:lang w:val="en"/>
        </w:rPr>
        <w:t>.</w:t>
      </w:r>
    </w:p>
    <w:p w:rsidRPr="00F13E6E" w:rsidR="009E4891" w:rsidP="00D31A4D" w:rsidRDefault="009E4891" w14:paraId="6A86000F" w14:textId="77777777">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bookmarkStart w:name="_Toc126923324" w:id="127"/>
      <w:bookmarkStart w:name="_Toc127876030" w:id="128"/>
      <w:bookmarkStart w:name="_Toc140836360" w:id="129"/>
      <w:bookmarkStart w:name="_Toc140836361" w:id="130"/>
      <w:bookmarkEnd w:id="127"/>
      <w:bookmarkEnd w:id="128"/>
      <w:bookmarkEnd w:id="129"/>
      <w:r w:rsidRPr="00D31A4D">
        <w:rPr>
          <w:rFonts w:asciiTheme="minorHAnsi" w:hAnsiTheme="minorHAnsi"/>
          <w:b/>
          <w:bCs/>
          <w:caps/>
          <w:sz w:val="24"/>
          <w:u w:val="single"/>
          <w:lang w:val="en"/>
        </w:rPr>
        <w:t>Derogation from the CCAG</w:t>
      </w:r>
      <w:bookmarkEnd w:id="130"/>
    </w:p>
    <w:p w:rsidR="001572C1" w:rsidP="632EB027" w:rsidRDefault="001572C1" w14:paraId="10167D97" w14:textId="6250DAF5">
      <w:pPr>
        <w:pStyle w:val="Corpsdetexte2"/>
        <w:spacing w:before="120" w:after="0" w:line="240" w:lineRule="auto"/>
        <w:ind w:left="567"/>
        <w:jc w:val="both"/>
        <w:rPr>
          <w:rFonts w:eastAsia="Times New Roman" w:cs="Arial" w:asciiTheme="minorHAnsi" w:hAnsiTheme="minorHAnsi"/>
          <w:sz w:val="22"/>
          <w:szCs w:val="22"/>
          <w:lang w:val="en"/>
        </w:rPr>
      </w:pPr>
      <w:r w:rsidRPr="632EB027">
        <w:rPr>
          <w:rFonts w:eastAsia="Times New Roman" w:cs="Arial" w:asciiTheme="minorHAnsi" w:hAnsiTheme="minorHAnsi"/>
          <w:sz w:val="22"/>
          <w:szCs w:val="22"/>
          <w:lang w:val="en"/>
        </w:rPr>
        <w:t>The following articles of this document derogate from the CCAG-</w:t>
      </w:r>
      <w:r w:rsidRPr="632EB027" w:rsidR="4EFC41B2">
        <w:rPr>
          <w:rFonts w:eastAsia="Times New Roman" w:cs="Arial" w:asciiTheme="minorHAnsi" w:hAnsiTheme="minorHAnsi"/>
          <w:sz w:val="22"/>
          <w:szCs w:val="22"/>
          <w:lang w:val="en"/>
        </w:rPr>
        <w:t>PI</w:t>
      </w:r>
      <w:r w:rsidRPr="632EB027">
        <w:rPr>
          <w:rFonts w:eastAsia="Times New Roman" w:cs="Arial" w:asciiTheme="minorHAnsi" w:hAnsiTheme="minorHAnsi"/>
          <w:sz w:val="22"/>
          <w:szCs w:val="22"/>
          <w:lang w:val="en"/>
        </w:rPr>
        <w:t>:</w:t>
      </w:r>
    </w:p>
    <w:p w:rsidR="001572C1" w:rsidP="632EB027" w:rsidRDefault="001572C1" w14:paraId="49DCD36F" w14:textId="7C718B78">
      <w:pPr>
        <w:pStyle w:val="Paragraphedeliste"/>
        <w:widowControl w:val="0"/>
        <w:numPr>
          <w:ilvl w:val="0"/>
          <w:numId w:val="61"/>
        </w:numPr>
        <w:autoSpaceDE w:val="0"/>
        <w:autoSpaceDN w:val="0"/>
        <w:adjustRightInd w:val="0"/>
        <w:spacing w:before="120" w:line="240" w:lineRule="auto"/>
        <w:ind w:left="1281" w:hanging="357"/>
        <w:jc w:val="both"/>
        <w:rPr>
          <w:rFonts w:eastAsia="Times New Roman" w:asciiTheme="minorHAnsi" w:hAnsiTheme="minorHAnsi" w:cstheme="minorBidi"/>
          <w:sz w:val="22"/>
          <w:szCs w:val="22"/>
          <w:lang w:val="en-GB"/>
        </w:rPr>
      </w:pPr>
      <w:r w:rsidRPr="632EB027">
        <w:rPr>
          <w:rFonts w:eastAsia="Times New Roman" w:asciiTheme="minorHAnsi" w:hAnsiTheme="minorHAnsi" w:cstheme="minorBidi"/>
          <w:sz w:val="22"/>
          <w:szCs w:val="22"/>
          <w:lang w:val="en-GB"/>
        </w:rPr>
        <w:t xml:space="preserve">article 5 derogates from article </w:t>
      </w:r>
      <w:r w:rsidRPr="632EB027" w:rsidR="42A330CA">
        <w:rPr>
          <w:rFonts w:eastAsia="Times New Roman" w:asciiTheme="minorHAnsi" w:hAnsiTheme="minorHAnsi" w:cstheme="minorBidi"/>
          <w:sz w:val="22"/>
          <w:szCs w:val="22"/>
          <w:lang w:val="en-GB"/>
        </w:rPr>
        <w:t>23 and 25</w:t>
      </w:r>
      <w:r w:rsidRPr="632EB027">
        <w:rPr>
          <w:rFonts w:eastAsia="Times New Roman" w:asciiTheme="minorHAnsi" w:hAnsiTheme="minorHAnsi" w:cstheme="minorBidi"/>
          <w:sz w:val="22"/>
          <w:szCs w:val="22"/>
          <w:lang w:val="en-GB"/>
        </w:rPr>
        <w:t xml:space="preserve"> of the CCAG ;</w:t>
      </w:r>
    </w:p>
    <w:p w:rsidRPr="00936414" w:rsidR="001572C1" w:rsidP="001572C1" w:rsidRDefault="001572C1" w14:paraId="2E3041F3" w14:textId="463D41D7">
      <w:pPr>
        <w:pStyle w:val="Paragraphedeliste"/>
        <w:widowControl w:val="0"/>
        <w:numPr>
          <w:ilvl w:val="0"/>
          <w:numId w:val="61"/>
        </w:numPr>
        <w:autoSpaceDE w:val="0"/>
        <w:autoSpaceDN w:val="0"/>
        <w:adjustRightInd w:val="0"/>
        <w:spacing w:before="120" w:line="240" w:lineRule="auto"/>
        <w:ind w:left="1281" w:hanging="357"/>
        <w:jc w:val="both"/>
        <w:rPr>
          <w:rFonts w:eastAsia="Times New Roman" w:asciiTheme="minorHAnsi" w:hAnsiTheme="minorHAnsi" w:cstheme="minorHAnsi"/>
          <w:sz w:val="22"/>
          <w:szCs w:val="22"/>
          <w:lang w:val="en-GB"/>
        </w:rPr>
      </w:pPr>
      <w:r w:rsidRPr="00936414">
        <w:rPr>
          <w:rFonts w:eastAsia="Times New Roman" w:asciiTheme="minorHAnsi" w:hAnsiTheme="minorHAnsi" w:cstheme="minorHAnsi"/>
          <w:sz w:val="22"/>
          <w:szCs w:val="22"/>
          <w:lang w:val="en-GB"/>
        </w:rPr>
        <w:t>article 9 derogates from article 14 of the CCAG</w:t>
      </w:r>
    </w:p>
    <w:p w:rsidRPr="00D31A4D" w:rsidR="001572C1" w:rsidP="00D31A4D" w:rsidRDefault="001572C1" w14:paraId="597203D2" w14:textId="44D8CF81">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name="_Toc140836362" w:id="131"/>
      <w:r w:rsidRPr="00F13E6E">
        <w:rPr>
          <w:rFonts w:asciiTheme="minorHAnsi" w:hAnsiTheme="minorHAnsi"/>
          <w:b/>
          <w:bCs/>
          <w:caps/>
          <w:sz w:val="24"/>
          <w:u w:val="single"/>
          <w:lang w:val="en"/>
        </w:rPr>
        <w:t>AUDIT</w:t>
      </w:r>
      <w:bookmarkEnd w:id="131"/>
    </w:p>
    <w:p w:rsidRPr="000333A3" w:rsidR="000333A3" w:rsidP="000333A3" w:rsidRDefault="000333A3" w14:paraId="4A78F3E8" w14:textId="77777777">
      <w:pPr>
        <w:snapToGrid w:val="0"/>
        <w:spacing w:line="240" w:lineRule="auto"/>
        <w:ind w:left="567" w:right="139"/>
        <w:jc w:val="both"/>
        <w:rPr>
          <w:rFonts w:asciiTheme="minorHAnsi" w:hAnsiTheme="minorHAnsi"/>
          <w:sz w:val="22"/>
          <w:szCs w:val="22"/>
          <w:lang w:val="en-US"/>
        </w:rPr>
      </w:pPr>
      <w:bookmarkStart w:name="_Toc140836363" w:id="132"/>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rsidRPr="00EA5E7F" w:rsidR="000333A3" w:rsidP="000333A3" w:rsidRDefault="000333A3" w14:paraId="1D31DA09" w14:textId="77777777">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rsidRPr="000333A3" w:rsidR="000333A3" w:rsidP="000333A3" w:rsidRDefault="000333A3" w14:paraId="1C863B14" w14:textId="77777777">
      <w:pPr>
        <w:widowControl w:val="0"/>
        <w:numPr>
          <w:ilvl w:val="0"/>
          <w:numId w:val="12"/>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rsidRPr="000333A3" w:rsidR="000333A3" w:rsidP="000333A3" w:rsidRDefault="000333A3" w14:paraId="64951D65" w14:textId="77777777">
      <w:pPr>
        <w:widowControl w:val="0"/>
        <w:numPr>
          <w:ilvl w:val="0"/>
          <w:numId w:val="12"/>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rsidRPr="000333A3" w:rsidR="000333A3" w:rsidP="000333A3" w:rsidRDefault="000333A3" w14:paraId="47958F32" w14:textId="77777777">
      <w:pPr>
        <w:widowControl w:val="0"/>
        <w:numPr>
          <w:ilvl w:val="0"/>
          <w:numId w:val="12"/>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rsidRPr="000333A3" w:rsidR="000333A3" w:rsidP="000333A3" w:rsidRDefault="000333A3" w14:paraId="4FA35365" w14:textId="77777777">
      <w:pPr>
        <w:widowControl w:val="0"/>
        <w:numPr>
          <w:ilvl w:val="0"/>
          <w:numId w:val="12"/>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rsidRPr="000333A3" w:rsidR="000333A3" w:rsidP="000333A3" w:rsidRDefault="000333A3" w14:paraId="47C3288D" w14:textId="77777777">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rsidRPr="000333A3" w:rsidR="000333A3" w:rsidP="000333A3" w:rsidRDefault="000333A3" w14:paraId="24F7816A" w14:textId="77777777">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rsidRPr="00EA5E7F" w:rsidR="000333A3" w:rsidP="000333A3" w:rsidRDefault="000333A3" w14:paraId="462C9154" w14:textId="77777777">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rsidRPr="00EA5E7F" w:rsidR="000333A3" w:rsidP="000333A3" w:rsidRDefault="000333A3" w14:paraId="36D02AD8" w14:textId="77777777">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rsidRPr="000333A3" w:rsidR="000333A3" w:rsidP="000333A3" w:rsidRDefault="000333A3" w14:paraId="6B086673" w14:textId="77777777">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rsidRPr="00D31A4D" w:rsidR="00CE4511" w:rsidP="00D31A4D" w:rsidRDefault="00CE4511" w14:paraId="4C8C8C48" w14:textId="77777777">
      <w:pPr>
        <w:pStyle w:val="v"/>
        <w:widowControl w:val="0"/>
        <w:numPr>
          <w:ilvl w:val="0"/>
          <w:numId w:val="10"/>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2"/>
    </w:p>
    <w:p w:rsidRPr="00D31A4D" w:rsidR="00800C6C" w:rsidP="00A1761D" w:rsidRDefault="00800C6C" w14:paraId="46EE7A27" w14:textId="77777777">
      <w:pPr>
        <w:pStyle w:val="Titre2"/>
        <w:spacing w:before="120" w:after="60"/>
        <w:jc w:val="both"/>
        <w:rPr>
          <w:rFonts w:asciiTheme="minorHAnsi" w:hAnsiTheme="minorHAnsi"/>
          <w:sz w:val="22"/>
          <w:szCs w:val="22"/>
        </w:rPr>
      </w:pPr>
      <w:bookmarkStart w:name="_Toc392669654" w:id="133"/>
      <w:bookmarkStart w:name="_Toc140836364" w:id="134"/>
      <w:r w:rsidRPr="00D31A4D">
        <w:rPr>
          <w:rFonts w:asciiTheme="minorHAnsi" w:hAnsiTheme="minorHAnsi"/>
          <w:sz w:val="22"/>
          <w:szCs w:val="22"/>
          <w:lang w:val="en"/>
        </w:rPr>
        <w:t>Declaration</w:t>
      </w:r>
      <w:bookmarkEnd w:id="133"/>
      <w:bookmarkEnd w:id="134"/>
    </w:p>
    <w:p w:rsidR="00D31A4D" w:rsidP="00A1761D" w:rsidRDefault="004F57A1" w14:paraId="74359884" w14:textId="59EEF6D1">
      <w:pPr>
        <w:spacing w:before="120" w:line="240" w:lineRule="auto"/>
        <w:ind w:left="567"/>
        <w:jc w:val="both"/>
        <w:rPr>
          <w:rFonts w:cs="Arial" w:asciiTheme="minorHAnsi" w:hAnsiTheme="minorHAnsi"/>
          <w:sz w:val="22"/>
          <w:szCs w:val="22"/>
          <w:lang w:val="en"/>
        </w:rPr>
      </w:pPr>
      <w:r>
        <w:rPr>
          <w:rFonts w:cs="Arial" w:asciiTheme="minorHAnsi" w:hAnsiTheme="minorHAnsi"/>
          <w:sz w:val="22"/>
          <w:szCs w:val="22"/>
          <w:lang w:val="en"/>
        </w:rPr>
        <w:t>The</w:t>
      </w:r>
      <w:r>
        <w:rPr>
          <w:rFonts w:cs="Arial" w:asciiTheme="minorHAnsi" w:hAnsiTheme="minorHAnsi"/>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cs="Arial" w:asciiTheme="minorHAnsi" w:hAnsiTheme="minorHAnsi"/>
          <w:sz w:val="22"/>
          <w:szCs w:val="22"/>
          <w:lang w:val="en"/>
        </w:rPr>
        <w:t>hereby declares:</w:t>
      </w:r>
    </w:p>
    <w:p w:rsidRPr="00D31A4D" w:rsidR="00D31A4D" w:rsidP="00D31A4D" w:rsidRDefault="00276A02" w14:paraId="0F57DE5B" w14:textId="408B8011">
      <w:pPr>
        <w:pStyle w:val="Paragraphedeliste"/>
        <w:numPr>
          <w:ilvl w:val="0"/>
          <w:numId w:val="56"/>
        </w:numPr>
        <w:spacing w:before="120" w:line="240" w:lineRule="auto"/>
        <w:ind w:left="851" w:hanging="284"/>
        <w:jc w:val="both"/>
        <w:rPr>
          <w:rFonts w:cs="Arial" w:asciiTheme="minorHAnsi" w:hAnsiTheme="minorHAnsi"/>
          <w:sz w:val="22"/>
          <w:szCs w:val="22"/>
          <w:lang w:val="en-GB"/>
        </w:rPr>
      </w:pPr>
      <w:r w:rsidRPr="00D31A4D">
        <w:rPr>
          <w:rFonts w:cs="Arial" w:asciiTheme="minorHAnsi" w:hAnsiTheme="minorHAnsi"/>
          <w:sz w:val="22"/>
          <w:szCs w:val="22"/>
          <w:lang w:val="en"/>
        </w:rPr>
        <w:t xml:space="preserve">that no natural or legal person on whose behalf </w:t>
      </w:r>
      <w:r w:rsidR="00E2207F">
        <w:rPr>
          <w:rFonts w:cs="Arial" w:asciiTheme="minorHAnsi" w:hAnsiTheme="minorHAnsi"/>
          <w:sz w:val="22"/>
          <w:szCs w:val="22"/>
          <w:lang w:val="en"/>
        </w:rPr>
        <w:t xml:space="preserve">the </w:t>
      </w:r>
      <w:r w:rsidR="00E2207F">
        <w:rPr>
          <w:rFonts w:asciiTheme="minorHAnsi" w:hAnsiTheme="minorHAnsi" w:cstheme="minorHAnsi"/>
          <w:smallCaps/>
          <w:sz w:val="22"/>
          <w:lang w:val="en"/>
        </w:rPr>
        <w:t>Contractor</w:t>
      </w:r>
      <w:r w:rsidRPr="00D31A4D">
        <w:rPr>
          <w:rFonts w:cs="Arial" w:asciiTheme="minorHAnsi" w:hAnsiTheme="minorHAnsi"/>
          <w:sz w:val="22"/>
          <w:szCs w:val="22"/>
          <w:lang w:val="en"/>
        </w:rPr>
        <w:t xml:space="preserve"> is acting is subject to the prohibitions set out in Articles L. 2141-1 to L. 2141-6 and L. 2141-7 to L. 2141-11 of the French Public Procurement Code or any equivalent prohib</w:t>
      </w:r>
      <w:r w:rsidR="00D31A4D">
        <w:rPr>
          <w:rFonts w:cs="Arial" w:asciiTheme="minorHAnsi" w:hAnsiTheme="minorHAnsi"/>
          <w:sz w:val="22"/>
          <w:szCs w:val="22"/>
          <w:lang w:val="en"/>
        </w:rPr>
        <w:t>ition issued in another country;</w:t>
      </w:r>
    </w:p>
    <w:p w:rsidRPr="00D31A4D" w:rsidR="00D31A4D" w:rsidP="00D31A4D" w:rsidRDefault="00276A02" w14:paraId="227E5AAF" w14:textId="35BE23AF">
      <w:pPr>
        <w:pStyle w:val="Paragraphedeliste"/>
        <w:numPr>
          <w:ilvl w:val="0"/>
          <w:numId w:val="56"/>
        </w:numPr>
        <w:spacing w:before="120" w:line="240" w:lineRule="auto"/>
        <w:ind w:left="851" w:hanging="284"/>
        <w:jc w:val="both"/>
        <w:rPr>
          <w:rFonts w:cs="Arial" w:asciiTheme="minorHAnsi" w:hAnsiTheme="minorHAnsi"/>
          <w:sz w:val="22"/>
          <w:szCs w:val="22"/>
          <w:lang w:val="en-GB"/>
        </w:rPr>
      </w:pPr>
      <w:r w:rsidRPr="00D31A4D">
        <w:rPr>
          <w:rFonts w:cs="Arial" w:asciiTheme="minorHAnsi" w:hAnsiTheme="minorHAnsi"/>
          <w:sz w:val="22"/>
          <w:szCs w:val="22"/>
          <w:lang w:val="en"/>
        </w:rPr>
        <w:t xml:space="preserve">that the commitments made </w:t>
      </w:r>
      <w:r w:rsidR="00E2207F">
        <w:rPr>
          <w:rFonts w:cs="Arial" w:asciiTheme="minorHAnsi" w:hAnsiTheme="minorHAnsi"/>
          <w:sz w:val="22"/>
          <w:szCs w:val="22"/>
          <w:lang w:val="en"/>
        </w:rPr>
        <w:t xml:space="preserve">by the </w:t>
      </w:r>
      <w:r w:rsidR="00E2207F">
        <w:rPr>
          <w:rFonts w:asciiTheme="minorHAnsi" w:hAnsiTheme="minorHAnsi" w:cstheme="minorHAnsi"/>
          <w:smallCaps/>
          <w:sz w:val="22"/>
          <w:lang w:val="en"/>
        </w:rPr>
        <w:t>Contractor</w:t>
      </w:r>
      <w:r w:rsidRPr="00D31A4D" w:rsidR="00E2207F">
        <w:rPr>
          <w:rFonts w:cs="Arial" w:asciiTheme="minorHAnsi" w:hAnsiTheme="minorHAnsi"/>
          <w:sz w:val="22"/>
          <w:szCs w:val="22"/>
          <w:lang w:val="en"/>
        </w:rPr>
        <w:t xml:space="preserve"> </w:t>
      </w:r>
      <w:r w:rsidRPr="00D31A4D">
        <w:rPr>
          <w:rFonts w:cs="Arial" w:asciiTheme="minorHAnsi" w:hAnsiTheme="minorHAnsi"/>
          <w:sz w:val="22"/>
          <w:szCs w:val="22"/>
          <w:lang w:val="en"/>
        </w:rPr>
        <w:t xml:space="preserve">within the scope of the </w:t>
      </w:r>
      <w:r w:rsidRPr="00D31A4D">
        <w:rPr>
          <w:rFonts w:cs="Arial" w:asciiTheme="minorHAnsi" w:hAnsiTheme="minorHAnsi"/>
          <w:smallCaps/>
          <w:sz w:val="22"/>
          <w:szCs w:val="22"/>
          <w:lang w:val="en"/>
        </w:rPr>
        <w:t xml:space="preserve">Contract </w:t>
      </w:r>
      <w:r w:rsidRPr="00D31A4D">
        <w:rPr>
          <w:rFonts w:cs="Arial" w:asciiTheme="minorHAnsi" w:hAnsiTheme="minorHAnsi"/>
          <w:sz w:val="22"/>
          <w:szCs w:val="22"/>
          <w:lang w:val="en"/>
        </w:rPr>
        <w:t xml:space="preserve">do not create a situation of conflict of interest that may affect the execution of the </w:t>
      </w:r>
      <w:r w:rsidRPr="00D31A4D">
        <w:rPr>
          <w:rFonts w:cs="Arial" w:asciiTheme="minorHAnsi" w:hAnsiTheme="minorHAnsi"/>
          <w:smallCaps/>
          <w:sz w:val="22"/>
          <w:szCs w:val="22"/>
          <w:lang w:val="en"/>
        </w:rPr>
        <w:t>Contract</w:t>
      </w:r>
      <w:r w:rsidR="00D31A4D">
        <w:rPr>
          <w:rFonts w:cs="Arial" w:asciiTheme="minorHAnsi" w:hAnsiTheme="minorHAnsi"/>
          <w:sz w:val="22"/>
          <w:szCs w:val="22"/>
          <w:lang w:val="en"/>
        </w:rPr>
        <w:t>;</w:t>
      </w:r>
    </w:p>
    <w:p w:rsidRPr="00A0594E" w:rsidR="00A0594E" w:rsidP="00D31A4D" w:rsidRDefault="00E2207F" w14:paraId="27EDCF98" w14:textId="1D9DA8B2">
      <w:pPr>
        <w:pStyle w:val="Paragraphedeliste"/>
        <w:numPr>
          <w:ilvl w:val="0"/>
          <w:numId w:val="56"/>
        </w:numPr>
        <w:spacing w:before="120" w:line="240" w:lineRule="auto"/>
        <w:ind w:left="851" w:hanging="284"/>
        <w:jc w:val="both"/>
        <w:rPr>
          <w:rFonts w:cs="Arial" w:asciiTheme="minorHAnsi" w:hAnsiTheme="minorHAnsi"/>
          <w:sz w:val="22"/>
          <w:szCs w:val="22"/>
          <w:lang w:val="en-GB"/>
        </w:rPr>
      </w:pPr>
      <w:r>
        <w:rPr>
          <w:rFonts w:cs="Arial" w:asciiTheme="minorHAnsi" w:hAnsiTheme="minorHAnsi"/>
          <w:sz w:val="22"/>
          <w:szCs w:val="22"/>
          <w:lang w:val="en"/>
        </w:rPr>
        <w:t xml:space="preserve">that the </w:t>
      </w:r>
      <w:r>
        <w:rPr>
          <w:rFonts w:asciiTheme="minorHAnsi" w:hAnsiTheme="minorHAnsi" w:cstheme="minorHAnsi"/>
          <w:smallCaps/>
          <w:sz w:val="22"/>
          <w:lang w:val="en"/>
        </w:rPr>
        <w:t>Contractor</w:t>
      </w:r>
      <w:r w:rsidRPr="00D31A4D" w:rsidR="00390537">
        <w:rPr>
          <w:rFonts w:cs="Arial" w:asciiTheme="minorHAnsi" w:hAnsiTheme="minorHAnsi"/>
          <w:sz w:val="22"/>
          <w:szCs w:val="22"/>
          <w:lang w:val="en"/>
        </w:rPr>
        <w:t xml:space="preserve"> have </w:t>
      </w:r>
      <w:r w:rsidRPr="00D31A4D">
        <w:rPr>
          <w:rFonts w:cs="Arial" w:asciiTheme="minorHAnsi" w:hAnsiTheme="minorHAnsi"/>
          <w:sz w:val="22"/>
          <w:szCs w:val="22"/>
          <w:lang w:val="en"/>
        </w:rPr>
        <w:t xml:space="preserve">not </w:t>
      </w:r>
      <w:r w:rsidRPr="00D31A4D" w:rsidR="00390537">
        <w:rPr>
          <w:rFonts w:cs="Arial" w:asciiTheme="minorHAnsi" w:hAnsiTheme="minorHAnsi"/>
          <w:sz w:val="22"/>
          <w:szCs w:val="22"/>
          <w:lang w:val="en"/>
        </w:rPr>
        <w:t xml:space="preserve">committed any act that may influence the process of </w:t>
      </w:r>
      <w:r w:rsidRPr="00D31A4D" w:rsidR="00390537">
        <w:rPr>
          <w:rFonts w:cs="Arial" w:asciiTheme="minorHAnsi" w:hAnsiTheme="minorHAnsi"/>
          <w:smallCaps/>
          <w:sz w:val="22"/>
          <w:szCs w:val="22"/>
          <w:lang w:val="en"/>
        </w:rPr>
        <w:t>Project</w:t>
      </w:r>
      <w:r w:rsidRPr="00D31A4D" w:rsidR="00390537">
        <w:rPr>
          <w:rFonts w:cs="Arial" w:asciiTheme="minorHAnsi" w:hAnsiTheme="minorHAnsi"/>
          <w:sz w:val="22"/>
          <w:szCs w:val="22"/>
          <w:lang w:val="en"/>
        </w:rPr>
        <w:t xml:space="preserve"> implementation to the detriment of the Beneficiary, and notably that no Understanding has been, o</w:t>
      </w:r>
      <w:r w:rsidR="00D31A4D">
        <w:rPr>
          <w:rFonts w:cs="Arial" w:asciiTheme="minorHAnsi" w:hAnsiTheme="minorHAnsi"/>
          <w:sz w:val="22"/>
          <w:szCs w:val="22"/>
          <w:lang w:val="en"/>
        </w:rPr>
        <w:t>r will be, entered into;</w:t>
      </w:r>
    </w:p>
    <w:p w:rsidRPr="00A0594E" w:rsidR="00A0594E" w:rsidP="00A0594E" w:rsidRDefault="00390537" w14:paraId="5F212FCA" w14:textId="77777777">
      <w:pPr>
        <w:pStyle w:val="Paragraphedeliste"/>
        <w:numPr>
          <w:ilvl w:val="0"/>
          <w:numId w:val="56"/>
        </w:numPr>
        <w:spacing w:before="120" w:line="240" w:lineRule="auto"/>
        <w:ind w:left="851" w:hanging="284"/>
        <w:jc w:val="both"/>
        <w:rPr>
          <w:rFonts w:cs="Arial" w:asciiTheme="minorHAnsi" w:hAnsiTheme="minorHAnsi"/>
          <w:sz w:val="22"/>
          <w:szCs w:val="22"/>
          <w:lang w:val="en-GB"/>
        </w:rPr>
      </w:pPr>
      <w:r w:rsidRPr="00A0594E">
        <w:rPr>
          <w:rFonts w:cs="Arial" w:asciiTheme="minorHAnsi" w:hAnsiTheme="minorHAnsi"/>
          <w:sz w:val="22"/>
          <w:szCs w:val="22"/>
          <w:lang w:val="en"/>
        </w:rPr>
        <w:t xml:space="preserve">that the negotiation, award and execution of the </w:t>
      </w:r>
      <w:r w:rsidRPr="00A0594E">
        <w:rPr>
          <w:rFonts w:cs="Arial" w:asciiTheme="minorHAnsi" w:hAnsiTheme="minorHAnsi"/>
          <w:smallCaps/>
          <w:sz w:val="22"/>
          <w:szCs w:val="22"/>
          <w:lang w:val="en"/>
        </w:rPr>
        <w:t>Contract</w:t>
      </w:r>
      <w:r w:rsidRPr="00A0594E">
        <w:rPr>
          <w:rFonts w:cs="Arial" w:asciiTheme="minorHAnsi" w:hAnsiTheme="minorHAnsi"/>
          <w:sz w:val="22"/>
          <w:szCs w:val="22"/>
          <w:lang w:val="en"/>
        </w:rPr>
        <w:t xml:space="preserve"> has not given rise to, nor will do so in the future, any act of corruption as defined in the United Nations Convention Against Corruption dated 31 Oc</w:t>
      </w:r>
      <w:r w:rsidR="00A0594E">
        <w:rPr>
          <w:rFonts w:cs="Arial" w:asciiTheme="minorHAnsi" w:hAnsiTheme="minorHAnsi"/>
          <w:sz w:val="22"/>
          <w:szCs w:val="22"/>
          <w:lang w:val="en"/>
        </w:rPr>
        <w:t>tober 2003;</w:t>
      </w:r>
    </w:p>
    <w:p w:rsidRPr="00F13E6E" w:rsidR="00ED5F00" w:rsidP="00F13E6E" w:rsidRDefault="00893886" w14:paraId="61157C72" w14:textId="2DABCD60">
      <w:pPr>
        <w:pStyle w:val="Paragraphedeliste"/>
        <w:numPr>
          <w:ilvl w:val="0"/>
          <w:numId w:val="56"/>
        </w:numPr>
        <w:spacing w:before="120" w:line="240" w:lineRule="auto"/>
        <w:ind w:left="851" w:hanging="284"/>
        <w:jc w:val="both"/>
        <w:rPr>
          <w:rFonts w:cs="Arial" w:asciiTheme="minorHAnsi" w:hAnsiTheme="minorHAnsi"/>
          <w:sz w:val="22"/>
          <w:szCs w:val="22"/>
          <w:lang w:val="en-GB"/>
        </w:rPr>
      </w:pPr>
      <w:r w:rsidRPr="00A0594E">
        <w:rPr>
          <w:rFonts w:cs="Arial" w:asciiTheme="minorHAnsi" w:hAnsiTheme="minorHAnsi"/>
          <w:sz w:val="22"/>
          <w:szCs w:val="22"/>
          <w:lang w:val="en"/>
        </w:rPr>
        <w:t xml:space="preserve">accepts that the </w:t>
      </w:r>
      <w:r w:rsidRPr="00A0594E">
        <w:rPr>
          <w:rFonts w:cs="Arial" w:asciiTheme="minorHAnsi" w:hAnsiTheme="minorHAnsi"/>
          <w:smallCaps/>
          <w:sz w:val="22"/>
          <w:szCs w:val="22"/>
          <w:lang w:val="en"/>
        </w:rPr>
        <w:t>Contract</w:t>
      </w:r>
      <w:r w:rsidRPr="00A0594E">
        <w:rPr>
          <w:rFonts w:cs="Arial" w:asciiTheme="minorHAnsi" w:hAnsiTheme="minorHAnsi"/>
          <w:sz w:val="22"/>
          <w:szCs w:val="22"/>
          <w:lang w:val="en"/>
        </w:rPr>
        <w:t xml:space="preserve"> will be awarded in accordance with standard practices and in electronic format.</w:t>
      </w:r>
    </w:p>
    <w:p w:rsidR="00273C7F" w:rsidP="00493E90" w:rsidRDefault="00A0594E" w14:paraId="67921A0E" w14:textId="77777777">
      <w:pPr>
        <w:pStyle w:val="En-tte"/>
        <w:ind w:left="567"/>
        <w:jc w:val="both"/>
        <w:rPr>
          <w:rFonts w:cs="Arial" w:asciiTheme="minorHAnsi" w:hAnsiTheme="minorHAnsi"/>
          <w:sz w:val="22"/>
          <w:szCs w:val="22"/>
          <w:lang w:val="en-GB"/>
        </w:rPr>
      </w:pPr>
      <w:r>
        <w:rPr>
          <w:rFonts w:cs="Arial" w:asciiTheme="minorHAnsi" w:hAnsiTheme="minorHAnsi"/>
          <w:sz w:val="22"/>
          <w:szCs w:val="22"/>
          <w:lang w:val="en-GB"/>
        </w:rPr>
        <w:t>F</w:t>
      </w:r>
      <w:r w:rsidRPr="00A0594E">
        <w:rPr>
          <w:rFonts w:cs="Arial" w:asciiTheme="minorHAnsi" w:hAnsiTheme="minorHAnsi"/>
          <w:sz w:val="22"/>
          <w:szCs w:val="22"/>
          <w:lang w:val="en-GB"/>
        </w:rPr>
        <w:t>urthermore</w:t>
      </w:r>
      <w:r>
        <w:rPr>
          <w:rFonts w:cs="Arial" w:asciiTheme="minorHAnsi" w:hAnsiTheme="minorHAnsi"/>
          <w:sz w:val="22"/>
          <w:szCs w:val="22"/>
          <w:lang w:val="en-GB"/>
        </w:rPr>
        <w:t>,</w:t>
      </w:r>
    </w:p>
    <w:p w:rsidR="00493E90" w:rsidP="006308F7" w:rsidRDefault="006305D7" w14:paraId="7C87A4F7" w14:textId="1BB6EC16">
      <w:pPr>
        <w:pStyle w:val="En-tte"/>
        <w:ind w:left="567"/>
        <w:jc w:val="both"/>
        <w:rPr>
          <w:rFonts w:ascii="Calibri" w:hAnsi="Calibri"/>
          <w:sz w:val="22"/>
          <w:lang w:val="en-GB"/>
        </w:rPr>
      </w:pPr>
      <w:r>
        <w:rPr>
          <w:rFonts w:cs="Arial" w:asciiTheme="minorHAnsi" w:hAnsiTheme="minorHAnsi"/>
          <w:sz w:val="22"/>
          <w:szCs w:val="22"/>
          <w:lang w:val="en-GB"/>
        </w:rPr>
        <w:t>The</w:t>
      </w:r>
      <w:r w:rsidR="00A0594E">
        <w:rPr>
          <w:rFonts w:cs="Arial" w:asciiTheme="minorHAnsi" w:hAnsiTheme="minorHAnsi"/>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Pr="00493E90" w:rsid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rsidR="00493E90" w:rsidP="00FC2272" w:rsidRDefault="00273C7F" w14:paraId="7AD0A1D2" w14:textId="7D7BDB20">
      <w:pPr>
        <w:pStyle w:val="En-tte"/>
        <w:numPr>
          <w:ilvl w:val="0"/>
          <w:numId w:val="5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w:history="1" r:id="rId27">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rsidR="00493E90" w:rsidP="00FC2272" w:rsidRDefault="00273C7F" w14:paraId="30DCEC80" w14:textId="350EA07D">
      <w:pPr>
        <w:pStyle w:val="En-tte"/>
        <w:numPr>
          <w:ilvl w:val="0"/>
          <w:numId w:val="5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rsidR="00493E90" w:rsidP="00493E90" w:rsidRDefault="00493E90" w14:paraId="2669C40B" w14:textId="1FB15304">
      <w:pPr>
        <w:pStyle w:val="En-tte"/>
        <w:numPr>
          <w:ilvl w:val="0"/>
          <w:numId w:val="5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w:history="1" r:id="rId28">
        <w:r w:rsidRPr="00F13E6E" w:rsidR="005F1565">
          <w:rPr>
            <w:rStyle w:val="Lienhypertexte"/>
            <w:rFonts w:ascii="Calibri" w:hAnsi="Calibri"/>
            <w:sz w:val="22"/>
            <w:lang w:val="en-GB"/>
          </w:rPr>
          <w:t>https://www.un.org/securitycouncil/content/un-sc-consolidated-list</w:t>
        </w:r>
      </w:hyperlink>
      <w:r w:rsidR="005F1565">
        <w:rPr>
          <w:rFonts w:ascii="Calibri" w:hAnsi="Calibri"/>
          <w:sz w:val="22"/>
          <w:lang w:val="en-GB"/>
        </w:rPr>
        <w:t>;</w:t>
      </w:r>
    </w:p>
    <w:p w:rsidR="00493E90" w:rsidP="00493E90" w:rsidRDefault="00493E90" w14:paraId="42928FCB" w14:textId="70CA7666">
      <w:pPr>
        <w:pStyle w:val="En-tte"/>
        <w:numPr>
          <w:ilvl w:val="0"/>
          <w:numId w:val="58"/>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w:history="1" r:id="rId29">
        <w:r>
          <w:rPr>
            <w:rStyle w:val="Lienhypertexte"/>
            <w:rFonts w:ascii="Calibri" w:hAnsi="Calibri"/>
            <w:sz w:val="22"/>
            <w:lang w:val="en-GB"/>
          </w:rPr>
          <w:t>https://www.sanctionsmap.eu</w:t>
        </w:r>
      </w:hyperlink>
      <w:r w:rsidR="005F1565">
        <w:rPr>
          <w:rFonts w:ascii="Calibri" w:hAnsi="Calibri"/>
          <w:sz w:val="22"/>
          <w:lang w:val="en-GB"/>
        </w:rPr>
        <w:t>;</w:t>
      </w:r>
    </w:p>
    <w:p w:rsidR="00493E90" w:rsidP="00493E90" w:rsidRDefault="00493E90" w14:paraId="0BA348A0" w14:textId="3805EF35">
      <w:pPr>
        <w:pStyle w:val="En-tte"/>
        <w:numPr>
          <w:ilvl w:val="0"/>
          <w:numId w:val="58"/>
        </w:numPr>
        <w:jc w:val="both"/>
        <w:rPr>
          <w:rFonts w:ascii="Calibri" w:hAnsi="Calibri"/>
          <w:sz w:val="22"/>
          <w:lang w:val="en-GB"/>
        </w:rPr>
      </w:pPr>
      <w:r>
        <w:rPr>
          <w:rFonts w:ascii="Calibri" w:hAnsi="Calibri"/>
          <w:sz w:val="22"/>
          <w:lang w:val="en-GB"/>
        </w:rPr>
        <w:t xml:space="preserve">for France, see: </w:t>
      </w:r>
      <w:hyperlink w:history="1" r:id="rId30">
        <w:r w:rsidRPr="00F13E6E" w:rsidR="005F1565">
          <w:rPr>
            <w:rStyle w:val="Lienhypertexte"/>
            <w:rFonts w:ascii="Calibri" w:hAnsi="Calibri"/>
            <w:sz w:val="22"/>
            <w:lang w:val="en-GB"/>
          </w:rPr>
          <w:t>https://gels-avoirs.dgtresor.gouv.fr/List</w:t>
        </w:r>
      </w:hyperlink>
      <w:r w:rsidR="005F1565">
        <w:rPr>
          <w:rFonts w:ascii="Calibri" w:hAnsi="Calibri"/>
          <w:sz w:val="22"/>
          <w:lang w:val="en-GB"/>
        </w:rPr>
        <w:t>;</w:t>
      </w:r>
    </w:p>
    <w:p w:rsidR="00B4244A" w:rsidP="00493E90" w:rsidRDefault="00B4244A" w14:paraId="49F9F686" w14:textId="33909591">
      <w:pPr>
        <w:pStyle w:val="En-tte"/>
        <w:numPr>
          <w:ilvl w:val="0"/>
          <w:numId w:val="58"/>
        </w:numPr>
        <w:jc w:val="both"/>
        <w:rPr>
          <w:rFonts w:ascii="Calibri" w:hAnsi="Calibri"/>
          <w:sz w:val="22"/>
          <w:lang w:val="en-GB"/>
        </w:rPr>
      </w:pPr>
      <w:r w:rsidRPr="00B4244A">
        <w:rPr>
          <w:rFonts w:ascii="Calibri" w:hAnsi="Calibri"/>
          <w:sz w:val="22"/>
          <w:lang w:val="en-GB"/>
        </w:rPr>
        <w:t xml:space="preserve">for the United States, see: </w:t>
      </w:r>
      <w:hyperlink w:history="1" r:id="rId3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rsidR="00273C7F" w:rsidP="00493E90" w:rsidRDefault="00273C7F" w14:paraId="64927FA5" w14:textId="77777777">
      <w:pPr>
        <w:pStyle w:val="En-tte"/>
        <w:numPr>
          <w:ilvl w:val="0"/>
          <w:numId w:val="5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rsidR="00273C7F" w:rsidP="00273C7F" w:rsidRDefault="00493E90" w14:paraId="056BD7BF" w14:textId="6337C085">
      <w:pPr>
        <w:pStyle w:val="En-tte"/>
        <w:ind w:left="851"/>
        <w:jc w:val="both"/>
        <w:rPr>
          <w:rFonts w:ascii="Calibri" w:hAnsi="Calibri"/>
          <w:sz w:val="22"/>
          <w:lang w:val="en-GB"/>
        </w:rPr>
      </w:pPr>
      <w:hyperlink w:history="1" r:id="rId32">
        <w:r>
          <w:rPr>
            <w:rStyle w:val="Lienhypertexte"/>
            <w:rFonts w:ascii="Calibri" w:hAnsi="Calibri"/>
            <w:sz w:val="22"/>
            <w:lang w:val="en-GB"/>
          </w:rPr>
          <w:t>https://www.worldbank.org/en/projects-operations/procurement/debarred-firms</w:t>
        </w:r>
      </w:hyperlink>
      <w:r>
        <w:rPr>
          <w:rFonts w:ascii="Calibri" w:hAnsi="Calibri"/>
          <w:sz w:val="22"/>
          <w:lang w:val="en-GB"/>
        </w:rPr>
        <w:t xml:space="preserve"> </w:t>
      </w:r>
    </w:p>
    <w:p w:rsidRPr="005E1520" w:rsidR="00493E90" w:rsidP="00273C7F" w:rsidRDefault="00273C7F" w14:paraId="2C7C976D" w14:textId="00A8C7F2">
      <w:pPr>
        <w:pStyle w:val="En-tte"/>
        <w:ind w:left="567"/>
        <w:jc w:val="both"/>
        <w:rPr>
          <w:rFonts w:ascii="Calibri" w:hAnsi="Calibri"/>
          <w:sz w:val="22"/>
          <w:lang w:val="en-GB"/>
        </w:rPr>
      </w:pPr>
      <w:r w:rsidRPr="00273C7F">
        <w:rPr>
          <w:rFonts w:ascii="Calibri" w:hAnsi="Calibri"/>
          <w:i/>
          <w:sz w:val="22"/>
          <w:lang w:val="en-GB"/>
        </w:rPr>
        <w:t>I</w:t>
      </w:r>
      <w:r w:rsidRPr="00273C7F" w:rsidR="00493E90">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rsidR="00493E90" w:rsidP="00EA2A29" w:rsidRDefault="00493E90" w14:paraId="40B2B382" w14:textId="71587292">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rsidR="00A0594E" w:rsidP="00EA2A29" w:rsidRDefault="00493E90" w14:paraId="5BB64BB2" w14:textId="1E4CAD0A">
      <w:pPr>
        <w:spacing w:before="240" w:line="240" w:lineRule="auto"/>
        <w:ind w:left="567"/>
        <w:jc w:val="both"/>
        <w:rPr>
          <w:rFonts w:cs="Arial" w:asciiTheme="minorHAnsi" w:hAnsiTheme="minorHAnsi"/>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rsidRPr="00263FD0" w:rsidR="001865CB" w:rsidRDefault="001865CB" w14:paraId="70D4DFC0" w14:textId="77777777">
      <w:pPr>
        <w:spacing w:line="240" w:lineRule="auto"/>
        <w:rPr>
          <w:rFonts w:eastAsia="Times New Roman" w:cs="Arial" w:asciiTheme="minorHAnsi" w:hAnsiTheme="minorHAnsi"/>
          <w:lang w:val="en-GB"/>
        </w:rPr>
      </w:pPr>
      <w:r>
        <w:rPr>
          <w:rFonts w:cs="Arial" w:asciiTheme="minorHAnsi" w:hAnsiTheme="minorHAnsi"/>
          <w:lang w:val="en"/>
        </w:rPr>
        <w:br w:type="page"/>
      </w:r>
    </w:p>
    <w:p w:rsidRPr="00263FD0" w:rsidR="00BB55D6" w:rsidP="001865CB" w:rsidRDefault="00BB55D6" w14:paraId="3198B89F" w14:textId="77777777">
      <w:pPr>
        <w:pStyle w:val="u"/>
        <w:widowControl w:val="0"/>
        <w:numPr>
          <w:ilvl w:val="12"/>
          <w:numId w:val="0"/>
        </w:numPr>
        <w:spacing w:before="120"/>
        <w:ind w:left="562"/>
        <w:rPr>
          <w:rFonts w:cs="Arial" w:asciiTheme="minorHAnsi" w:hAnsiTheme="minorHAnsi"/>
          <w:b/>
          <w:bCs/>
          <w:szCs w:val="22"/>
          <w:u w:val="single"/>
          <w:lang w:val="en-GB"/>
        </w:rPr>
      </w:pPr>
    </w:p>
    <w:p w:rsidRPr="00263FD0" w:rsidR="00893886" w:rsidP="00893886" w:rsidRDefault="00893886" w14:paraId="4AEF6695"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FOR THE CONTRACTOR:</w:t>
      </w:r>
    </w:p>
    <w:p w:rsidRPr="00263FD0" w:rsidR="00893886" w:rsidP="00893886" w:rsidRDefault="00893886" w14:paraId="5D3F2C28"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In.....………....….., on...…….....20....</w:t>
      </w:r>
    </w:p>
    <w:p w:rsidRPr="00263FD0" w:rsidR="00893886" w:rsidP="00893886" w:rsidRDefault="00893886" w14:paraId="5B8DE60D"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Preceded by the handwritten words “Read and approved":</w:t>
      </w:r>
    </w:p>
    <w:p w:rsidRPr="00263FD0" w:rsidR="00893886" w:rsidP="00893886" w:rsidRDefault="00893886" w14:paraId="6DBF73A9"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Signature</w:t>
      </w:r>
      <w:r>
        <w:rPr>
          <w:rFonts w:eastAsia="Times New Roman" w:asciiTheme="minorHAnsi" w:hAnsiTheme="minorHAnsi"/>
          <w:sz w:val="22"/>
          <w:szCs w:val="22"/>
          <w:vertAlign w:val="superscript"/>
          <w:lang w:val="en"/>
        </w:rPr>
        <w:footnoteReference w:id="2"/>
      </w:r>
      <w:r>
        <w:rPr>
          <w:rFonts w:eastAsia="Times New Roman" w:asciiTheme="minorHAnsi" w:hAnsiTheme="minorHAnsi"/>
          <w:sz w:val="22"/>
          <w:szCs w:val="22"/>
          <w:lang w:val="en"/>
        </w:rPr>
        <w:t xml:space="preserve">: </w:t>
      </w:r>
    </w:p>
    <w:p w:rsidR="00FF1258" w:rsidP="00FF1258" w:rsidRDefault="00FF1258" w14:paraId="64C50CA9" w14:textId="7E763763">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Name:</w:t>
      </w:r>
      <w:r>
        <w:rPr>
          <w:rFonts w:eastAsia="Times New Roman" w:cs="Arial" w:asciiTheme="minorHAnsi" w:hAnsiTheme="minorHAnsi"/>
          <w:sz w:val="22"/>
          <w:szCs w:val="22"/>
          <w:lang w:val="en"/>
        </w:rPr>
        <w:br/>
      </w:r>
      <w:r>
        <w:rPr>
          <w:rFonts w:eastAsia="Times New Roman" w:cs="Arial" w:asciiTheme="minorHAnsi" w:hAnsiTheme="minorHAnsi"/>
          <w:sz w:val="22"/>
          <w:szCs w:val="22"/>
          <w:lang w:val="en"/>
        </w:rPr>
        <w:t>First name</w:t>
      </w:r>
      <w:r w:rsidR="00B4244A">
        <w:rPr>
          <w:rFonts w:eastAsia="Times New Roman" w:cs="Arial" w:asciiTheme="minorHAnsi" w:hAnsiTheme="minorHAnsi"/>
          <w:sz w:val="22"/>
          <w:szCs w:val="22"/>
          <w:lang w:val="en"/>
        </w:rPr>
        <w:t>:</w:t>
      </w:r>
    </w:p>
    <w:p w:rsidRPr="00263FD0" w:rsidR="00B4244A" w:rsidP="00B4244A" w:rsidRDefault="00B4244A" w14:paraId="4CC6B763" w14:textId="400A5F0D">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Role:</w:t>
      </w:r>
    </w:p>
    <w:p w:rsidRPr="00263FD0" w:rsidR="00893886" w:rsidP="003532E1" w:rsidRDefault="00893886" w14:paraId="76838961"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p>
    <w:p w:rsidRPr="00263FD0" w:rsidR="00893886" w:rsidP="00FF3A69" w:rsidRDefault="00893886" w14:paraId="2F3A5436" w14:textId="77777777">
      <w:pPr>
        <w:autoSpaceDE w:val="0"/>
        <w:autoSpaceDN w:val="0"/>
        <w:adjustRightInd w:val="0"/>
        <w:spacing w:line="240" w:lineRule="auto"/>
        <w:jc w:val="both"/>
        <w:rPr>
          <w:rFonts w:eastAsia="Times New Roman" w:cs="Arial" w:asciiTheme="minorHAnsi" w:hAnsiTheme="minorHAnsi"/>
          <w:sz w:val="22"/>
          <w:szCs w:val="22"/>
          <w:lang w:val="en-GB"/>
        </w:rPr>
      </w:pPr>
    </w:p>
    <w:p w:rsidRPr="00263FD0" w:rsidR="003E0CA3" w:rsidP="003E0CA3" w:rsidRDefault="003E0CA3" w14:paraId="6BBD6CC3" w14:textId="5108385B">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FOR EXPERTISE FRANCE:</w:t>
      </w:r>
    </w:p>
    <w:p w:rsidRPr="00263FD0" w:rsidR="003E0CA3" w:rsidP="003E0CA3" w:rsidRDefault="003E0CA3" w14:paraId="5D026A2D"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This offer is accepted as an undertaking.</w:t>
      </w:r>
    </w:p>
    <w:p w:rsidRPr="00263FD0" w:rsidR="003E0CA3" w:rsidP="003E0CA3" w:rsidRDefault="003E0CA3" w14:paraId="40B02B92"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In.....………....….., on...…….....20....</w:t>
      </w:r>
    </w:p>
    <w:p w:rsidRPr="00263FD0" w:rsidR="003E0CA3" w:rsidP="003E0CA3" w:rsidRDefault="003E0CA3" w14:paraId="4184571B"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Signature</w:t>
      </w:r>
      <w:r>
        <w:rPr>
          <w:rFonts w:eastAsia="Times New Roman" w:asciiTheme="minorHAnsi" w:hAnsiTheme="minorHAnsi"/>
          <w:sz w:val="22"/>
          <w:szCs w:val="22"/>
          <w:vertAlign w:val="superscript"/>
          <w:lang w:val="en"/>
        </w:rPr>
        <w:footnoteReference w:id="3"/>
      </w:r>
      <w:r>
        <w:rPr>
          <w:rFonts w:eastAsia="Times New Roman" w:asciiTheme="minorHAnsi" w:hAnsiTheme="minorHAnsi"/>
          <w:sz w:val="22"/>
          <w:szCs w:val="22"/>
          <w:lang w:val="en"/>
        </w:rPr>
        <w:t>:</w:t>
      </w:r>
    </w:p>
    <w:p w:rsidR="003E0CA3" w:rsidP="003E0CA3" w:rsidRDefault="003E0CA3" w14:paraId="0D0E8333" w14:textId="71595A39">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Name:</w:t>
      </w:r>
      <w:r>
        <w:rPr>
          <w:rFonts w:eastAsia="Times New Roman" w:cs="Arial" w:asciiTheme="minorHAnsi" w:hAnsiTheme="minorHAnsi"/>
          <w:sz w:val="22"/>
          <w:szCs w:val="22"/>
          <w:lang w:val="en"/>
        </w:rPr>
        <w:br/>
      </w:r>
      <w:r>
        <w:rPr>
          <w:rFonts w:eastAsia="Times New Roman" w:cs="Arial" w:asciiTheme="minorHAnsi" w:hAnsiTheme="minorHAnsi"/>
          <w:sz w:val="22"/>
          <w:szCs w:val="22"/>
          <w:lang w:val="en"/>
        </w:rPr>
        <w:t>First name:</w:t>
      </w:r>
    </w:p>
    <w:p w:rsidRPr="00263FD0" w:rsidR="00B4244A" w:rsidP="00B4244A" w:rsidRDefault="00B4244A" w14:paraId="68ED4332" w14:textId="7D1AB390">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Role:</w:t>
      </w:r>
    </w:p>
    <w:p w:rsidRPr="00263FD0" w:rsidR="003E0CA3" w:rsidP="003E0CA3" w:rsidRDefault="003E0CA3" w14:paraId="00CBED95"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b/>
          <w:sz w:val="22"/>
          <w:szCs w:val="22"/>
          <w:lang w:val="en-GB"/>
        </w:rPr>
      </w:pPr>
    </w:p>
    <w:p w:rsidRPr="00263FD0" w:rsidR="00710099" w:rsidP="00710099" w:rsidRDefault="00710099" w14:paraId="2A662D7E" w14:textId="77777777">
      <w:pPr>
        <w:autoSpaceDE w:val="0"/>
        <w:autoSpaceDN w:val="0"/>
        <w:adjustRightInd w:val="0"/>
        <w:spacing w:before="240" w:line="240" w:lineRule="auto"/>
        <w:jc w:val="both"/>
        <w:rPr>
          <w:rFonts w:eastAsia="Times New Roman" w:cs="Arial" w:asciiTheme="minorHAnsi" w:hAnsiTheme="minorHAnsi"/>
          <w:b/>
          <w:bCs/>
          <w:sz w:val="22"/>
          <w:szCs w:val="22"/>
          <w:u w:val="single"/>
          <w:lang w:val="en-GB"/>
        </w:rPr>
      </w:pPr>
      <w:r>
        <w:rPr>
          <w:rFonts w:eastAsia="Times New Roman" w:cs="Arial" w:asciiTheme="minorHAnsi" w:hAnsiTheme="minorHAnsi"/>
          <w:b/>
          <w:bCs/>
          <w:sz w:val="22"/>
          <w:szCs w:val="22"/>
          <w:u w:val="single"/>
          <w:lang w:val="en"/>
        </w:rPr>
        <w:t xml:space="preserve">Done in one original copy retained by </w:t>
      </w:r>
      <w:r>
        <w:rPr>
          <w:rFonts w:eastAsia="Times New Roman" w:cs="Arial" w:asciiTheme="minorHAnsi" w:hAnsiTheme="minorHAnsi"/>
          <w:b/>
          <w:bCs/>
          <w:smallCaps/>
          <w:sz w:val="22"/>
          <w:szCs w:val="22"/>
          <w:u w:val="single"/>
          <w:lang w:val="en"/>
        </w:rPr>
        <w:t>Expertise France</w:t>
      </w:r>
      <w:r>
        <w:rPr>
          <w:rFonts w:eastAsia="Times New Roman" w:cs="Arial" w:asciiTheme="minorHAnsi" w:hAnsiTheme="minorHAnsi"/>
          <w:b/>
          <w:bCs/>
          <w:sz w:val="22"/>
          <w:szCs w:val="22"/>
          <w:u w:val="single"/>
          <w:lang w:val="en"/>
        </w:rPr>
        <w:t>.</w:t>
      </w:r>
    </w:p>
    <w:p w:rsidRPr="00263FD0" w:rsidR="00FF3A69" w:rsidP="001865CB" w:rsidRDefault="00FF3A69" w14:paraId="0D572208" w14:textId="77777777">
      <w:pPr>
        <w:autoSpaceDE w:val="0"/>
        <w:autoSpaceDN w:val="0"/>
        <w:adjustRightInd w:val="0"/>
        <w:spacing w:before="240" w:line="240" w:lineRule="auto"/>
        <w:ind w:right="3367"/>
        <w:jc w:val="both"/>
        <w:rPr>
          <w:rFonts w:eastAsia="Times New Roman" w:cs="Arial" w:asciiTheme="minorHAnsi" w:hAnsiTheme="minorHAnsi"/>
          <w:b/>
          <w:sz w:val="22"/>
          <w:szCs w:val="22"/>
          <w:lang w:val="en-GB"/>
        </w:rPr>
      </w:pPr>
    </w:p>
    <w:p w:rsidRPr="00263FD0" w:rsidR="00656639" w:rsidP="001865CB" w:rsidRDefault="00656639" w14:paraId="62C1376D" w14:textId="77777777">
      <w:pPr>
        <w:widowControl w:val="0"/>
        <w:ind w:right="3367"/>
        <w:rPr>
          <w:rFonts w:cs="Arial" w:asciiTheme="minorHAnsi" w:hAnsiTheme="minorHAnsi"/>
          <w:b/>
          <w:caps/>
          <w:lang w:val="en-GB"/>
        </w:rPr>
        <w:sectPr w:rsidRPr="00263FD0" w:rsidR="00656639" w:rsidSect="002129B8">
          <w:headerReference w:type="default" r:id="rId33"/>
          <w:pgSz w:w="11906" w:h="16838" w:orient="portrait" w:code="9"/>
          <w:pgMar w:top="902" w:right="1009" w:bottom="720" w:left="1151" w:header="397" w:footer="907" w:gutter="0"/>
          <w:cols w:space="708"/>
          <w:docGrid w:linePitch="360"/>
        </w:sectPr>
      </w:pPr>
    </w:p>
    <w:p w:rsidRPr="00263FD0" w:rsidR="00656639" w:rsidRDefault="00656639" w14:paraId="297840BB" w14:textId="77777777">
      <w:pPr>
        <w:widowControl w:val="0"/>
        <w:rPr>
          <w:rFonts w:cs="Arial" w:asciiTheme="minorHAnsi" w:hAnsiTheme="minorHAnsi"/>
          <w:b/>
          <w:caps/>
          <w:lang w:val="en-GB"/>
        </w:rPr>
      </w:pPr>
    </w:p>
    <w:p w:rsidRPr="00436E95" w:rsidR="00656639" w:rsidP="00436E95" w:rsidRDefault="00E551F2" w14:paraId="055805ED" w14:textId="77777777">
      <w:pPr>
        <w:pStyle w:val="v"/>
        <w:widowControl w:val="0"/>
        <w:spacing w:before="600" w:after="240"/>
        <w:ind w:left="357" w:firstLine="0"/>
        <w:jc w:val="left"/>
        <w:outlineLvl w:val="0"/>
        <w:rPr>
          <w:rFonts w:asciiTheme="minorHAnsi" w:hAnsiTheme="minorHAnsi"/>
          <w:b/>
          <w:caps/>
          <w:sz w:val="24"/>
        </w:rPr>
      </w:pPr>
      <w:bookmarkStart w:name="_Toc140836365" w:id="135"/>
      <w:r>
        <w:rPr>
          <w:rFonts w:asciiTheme="minorHAnsi" w:hAnsiTheme="minorHAnsi"/>
          <w:b/>
          <w:bCs/>
          <w:caps/>
          <w:sz w:val="24"/>
          <w:lang w:val="en"/>
        </w:rPr>
        <w:t>Annex 1: Specifications</w:t>
      </w:r>
      <w:bookmarkEnd w:id="135"/>
    </w:p>
    <w:p w:rsidRPr="001B5605" w:rsidR="00656639" w:rsidRDefault="00656639" w14:paraId="1CE80D39" w14:textId="77777777">
      <w:pPr>
        <w:pStyle w:val="Corpsdetexte"/>
        <w:jc w:val="left"/>
        <w:rPr>
          <w:rFonts w:asciiTheme="minorHAnsi" w:hAnsiTheme="minorHAnsi"/>
          <w:sz w:val="20"/>
        </w:rPr>
      </w:pPr>
    </w:p>
    <w:p w:rsidRPr="0089602D" w:rsidR="00BB55D6" w:rsidP="0089602D" w:rsidRDefault="00BB55D6" w14:paraId="1F435C03" w14:textId="561C59DE">
      <w:pPr>
        <w:tabs>
          <w:tab w:val="left" w:pos="2745"/>
        </w:tabs>
        <w:rPr>
          <w:rFonts w:eastAsia="Times New Roman" w:cs="Arial" w:asciiTheme="minorHAnsi" w:hAnsiTheme="minorHAnsi"/>
          <w:szCs w:val="24"/>
        </w:rPr>
      </w:pPr>
    </w:p>
    <w:sectPr w:rsidRPr="0089602D" w:rsidR="00BB55D6" w:rsidSect="002129B8">
      <w:headerReference w:type="default" r:id="rId34"/>
      <w:footerReference w:type="even" r:id="rId35"/>
      <w:pgSz w:w="11906" w:h="16838" w:orient="portrait" w:code="9"/>
      <w:pgMar w:top="845" w:right="1009" w:bottom="142" w:left="1151" w:header="431" w:footer="34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12D4" w:rsidRDefault="00CC12D4" w14:paraId="25C3ABD9" w14:textId="77777777">
      <w:r>
        <w:separator/>
      </w:r>
    </w:p>
  </w:endnote>
  <w:endnote w:type="continuationSeparator" w:id="0">
    <w:p w:rsidR="00CC12D4" w:rsidRDefault="00CC12D4" w14:paraId="6608F1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ourier New&quot;">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E0FDD" w:rsidR="001572C1" w:rsidP="00DD6625" w:rsidRDefault="001572C1" w14:paraId="4F25F335" w14:textId="77777777">
    <w:pPr>
      <w:pStyle w:val="Pieddepage"/>
      <w:tabs>
        <w:tab w:val="clear" w:pos="4536"/>
        <w:tab w:val="clear" w:pos="9072"/>
        <w:tab w:val="right" w:pos="9639"/>
      </w:tabs>
      <w:jc w:val="both"/>
      <w:rPr>
        <w:rFonts w:asciiTheme="minorHAnsi" w:hAnsiTheme="minorHAnsi"/>
        <w:u w:val="single"/>
      </w:rPr>
    </w:pPr>
    <w:r>
      <w:rPr>
        <w:u w:val="single"/>
        <w:lang w:val="en"/>
      </w:rPr>
      <w:tab/>
    </w:r>
  </w:p>
  <w:sdt>
    <w:sdtPr>
      <w:id w:val="-143134468"/>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sdt>
        <w:sdtPr>
          <w:id w:val="1369729007"/>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p w:rsidRPr="00263FD0" w:rsidR="001572C1" w:rsidP="00DE12CE" w:rsidRDefault="001572C1" w14:paraId="3593C8E9" w14:textId="2189BC56">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rsidRPr="00FF1F8E" w:rsidR="001572C1" w:rsidP="00142083" w:rsidRDefault="00CC12D4" w14:paraId="7D12BE79" w14:textId="7F3D7026">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E0FDD" w:rsidR="001572C1" w:rsidP="0042438D" w:rsidRDefault="001572C1" w14:paraId="106A10BF" w14:textId="77777777">
    <w:pPr>
      <w:pStyle w:val="Pieddepage"/>
      <w:tabs>
        <w:tab w:val="clear" w:pos="4536"/>
        <w:tab w:val="clear" w:pos="9072"/>
        <w:tab w:val="right" w:pos="9468"/>
      </w:tabs>
      <w:jc w:val="both"/>
      <w:rPr>
        <w:rFonts w:asciiTheme="minorHAnsi" w:hAnsiTheme="minorHAnsi"/>
        <w:u w:val="single"/>
      </w:rPr>
    </w:pPr>
    <w:r>
      <w:rPr>
        <w:u w:val="single"/>
        <w:lang w:val="en"/>
      </w:rPr>
      <w:tab/>
    </w:r>
  </w:p>
  <w:sdt>
    <w:sdtPr>
      <w:id w:val="-1566173906"/>
      <w:docPartObj>
        <w:docPartGallery w:val="Page Numbers (Bottom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sdt>
        <w:sdtPr>
          <w:id w:val="-834064038"/>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sdt>
            <w:sdtPr>
              <w:id w:val="-1911839028"/>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p w:rsidRPr="00263FD0" w:rsidR="001572C1" w:rsidP="0042438D" w:rsidRDefault="001572C1" w14:paraId="501138BE" w14:textId="4C8C45E4">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rsidRPr="0036169C" w:rsidR="001572C1" w:rsidP="00AF228F" w:rsidRDefault="00A05B55" w14:paraId="3FBAA432" w14:textId="01D4D023">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rsidR="001572C1" w:rsidP="00495C01" w:rsidRDefault="001572C1" w14:paraId="1A26881B" w14:textId="11CBACA4">
            <w:pPr>
              <w:tabs>
                <w:tab w:val="center" w:pos="4153"/>
                <w:tab w:val="right" w:pos="8306"/>
                <w:tab w:val="right" w:pos="9746"/>
              </w:tabs>
              <w:spacing w:line="240" w:lineRule="auto"/>
              <w:rPr>
                <w:rFonts w:eastAsia="Times New Roman" w:cs="Arial" w:asciiTheme="minorHAnsi" w:hAnsiTheme="minorHAnsi"/>
                <w:sz w:val="16"/>
                <w:szCs w:val="16"/>
              </w:rPr>
            </w:pPr>
            <w:r>
              <w:rPr>
                <w:rFonts w:eastAsia="Times New Roman" w:asciiTheme="minorHAnsi" w:hAnsiTheme="minorHAnsi"/>
                <w:sz w:val="16"/>
                <w:szCs w:val="16"/>
              </w:rPr>
              <w:br/>
            </w:r>
            <w:r>
              <w:rPr>
                <w:rFonts w:eastAsia="Times New Roman" w:asciiTheme="minorHAnsi" w:hAnsiTheme="minorHAnsi"/>
                <w:sz w:val="16"/>
                <w:szCs w:val="16"/>
              </w:rP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SIRET : 808 734 792 00035</w:t>
            </w:r>
          </w:p>
          <w:p w:rsidRPr="0036169C" w:rsidR="001572C1" w:rsidP="00495C01" w:rsidRDefault="001572C1" w14:paraId="24F20D20" w14:textId="53403751">
            <w:pPr>
              <w:tabs>
                <w:tab w:val="center" w:pos="4536"/>
                <w:tab w:val="right" w:pos="9072"/>
              </w:tabs>
              <w:spacing w:line="240" w:lineRule="auto"/>
              <w:rPr>
                <w:rFonts w:asciiTheme="minorHAnsi" w:hAnsiTheme="minorHAnsi"/>
                <w:sz w:val="22"/>
                <w:szCs w:val="22"/>
              </w:rPr>
            </w:pPr>
            <w:r>
              <w:rPr>
                <w:rFonts w:eastAsia="Times New Roman" w:cs="Arial" w:asciiTheme="minorHAnsi" w:hAnsiTheme="minorHAnsi"/>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72C1" w:rsidRDefault="001572C1" w14:paraId="37BCCE94" w14:textId="77777777">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12D4" w:rsidRDefault="00CC12D4" w14:paraId="762F4989" w14:textId="77777777">
      <w:r>
        <w:separator/>
      </w:r>
    </w:p>
  </w:footnote>
  <w:footnote w:type="continuationSeparator" w:id="0">
    <w:p w:rsidR="00CC12D4" w:rsidRDefault="00CC12D4" w14:paraId="17C0A8A0" w14:textId="77777777">
      <w:r>
        <w:continuationSeparator/>
      </w:r>
    </w:p>
  </w:footnote>
  <w:footnote w:id="1">
    <w:p w:rsidRPr="0050283E" w:rsidR="000333A3" w:rsidP="000333A3" w:rsidRDefault="000333A3" w14:paraId="3C4F3CA5" w14:textId="77777777">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w:history="1" r:id="rId1">
        <w:r w:rsidRPr="000333A3">
          <w:rPr>
            <w:rStyle w:val="Lienhypertexte"/>
            <w:rFonts w:asciiTheme="minorHAnsi" w:hAnsiTheme="minorHAnsi"/>
            <w:szCs w:val="22"/>
            <w:lang w:val="en-US"/>
          </w:rPr>
          <w:t>https://www.afd.fr/en/ressources/afd-groups-policy-prevent-and-combat-prohibited-practices-2020</w:t>
        </w:r>
      </w:hyperlink>
    </w:p>
  </w:footnote>
  <w:footnote w:id="2">
    <w:p w:rsidR="001572C1" w:rsidP="00893886" w:rsidRDefault="001572C1" w14:paraId="55132C3A" w14:textId="77777777">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rsidR="001572C1" w:rsidP="003E0CA3" w:rsidRDefault="001572C1" w14:paraId="5B9481D0" w14:textId="77777777">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572C1" w:rsidP="005C24E2" w:rsidRDefault="001572C1" w14:paraId="3A6AD467" w14:textId="32CA84A4">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rsidR="001572C1" w:rsidRDefault="001572C1" w14:paraId="2F6346BD" w14:textId="77777777">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572C1" w:rsidP="00707B69" w:rsidRDefault="001572C1" w14:paraId="6287E654" w14:textId="095E37AC">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rsidR="001572C1" w:rsidP="004537EA" w:rsidRDefault="001572C1" w14:paraId="129BFD62"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07B69" w:rsidR="001572C1" w:rsidP="00AC48DD" w:rsidRDefault="001572C1" w14:paraId="76ADD848" w14:textId="27EAECB7">
    <w:pPr>
      <w:pStyle w:val="En-tte"/>
      <w:rPr>
        <w:rFonts w:cs="Arial" w:asciiTheme="minorHAnsi" w:hAnsiTheme="minorHAnsi"/>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1572C1" w:rsidP="00827E92" w:rsidRDefault="001572C1" w14:paraId="064F2D15" w14:textId="77777777">
    <w:pPr>
      <w:pStyle w:val="En-tte"/>
      <w:tabs>
        <w:tab w:val="clear" w:pos="4536"/>
        <w:tab w:val="clear" w:pos="9072"/>
        <w:tab w:val="right" w:pos="9781"/>
      </w:tabs>
      <w:rPr>
        <w:rFonts w:cs="Arial" w:asciiTheme="minorHAnsi" w:hAnsiTheme="minorHAnsi"/>
        <w:b/>
        <w:smallCaps/>
      </w:rPr>
    </w:pPr>
    <w:r>
      <w:rPr>
        <w:rFonts w:cs="Arial" w:asciiTheme="minorHAnsi" w:hAnsiTheme="minorHAnsi"/>
        <w:b/>
        <w:bCs/>
        <w:smallCaps/>
        <w:lang w:val="en"/>
      </w:rPr>
      <w:t>Procurement contract – Table of contents</w:t>
    </w:r>
    <w:r>
      <w:rPr>
        <w:rFonts w:cs="Arial" w:asciiTheme="minorHAnsi" w:hAnsiTheme="minorHAnsi"/>
        <w:smallCaps/>
        <w:lang w:val="en"/>
      </w:rPr>
      <w:tab/>
    </w:r>
  </w:p>
  <w:p w:rsidRPr="00F13E6E" w:rsidR="001572C1" w:rsidP="00AC48DD" w:rsidRDefault="001572C1" w14:paraId="268139E6" w14:textId="77777777">
    <w:pPr>
      <w:pStyle w:val="En-tte"/>
      <w:tabs>
        <w:tab w:val="clear" w:pos="4536"/>
        <w:tab w:val="clear" w:pos="9072"/>
        <w:tab w:val="right" w:pos="9781"/>
      </w:tabs>
      <w:spacing w:line="240" w:lineRule="auto"/>
      <w:rPr>
        <w:rFonts w:cs="Arial" w:asciiTheme="minorHAnsi" w:hAnsiTheme="minorHAnsi"/>
        <w:sz w:val="6"/>
        <w:u w:val="single"/>
      </w:rPr>
    </w:pPr>
    <w:r>
      <w:rPr>
        <w:u w:val="single"/>
        <w:lang w:val="en"/>
      </w:rPr>
      <w:tab/>
    </w:r>
  </w:p>
  <w:p w:rsidRPr="00AC48DD" w:rsidR="001572C1" w:rsidP="00AC48DD" w:rsidRDefault="001572C1" w14:paraId="4696FA08" w14:textId="77777777">
    <w:pPr>
      <w:pStyle w:val="En-tte"/>
      <w:tabs>
        <w:tab w:val="clear" w:pos="4536"/>
        <w:tab w:val="clear" w:pos="9072"/>
        <w:tab w:val="right" w:pos="9781"/>
      </w:tabs>
      <w:spacing w:line="240" w:lineRule="auto"/>
      <w:rPr>
        <w:rFonts w:cs="Arial" w:asciiTheme="minorHAnsi" w:hAnsiTheme="minorHAnsi"/>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07B69" w:rsidR="001572C1" w:rsidP="00AC48DD" w:rsidRDefault="001572C1" w14:paraId="6D19E336" w14:textId="15A7B5AD">
    <w:pPr>
      <w:pStyle w:val="En-tte"/>
      <w:rPr>
        <w:rFonts w:cs="Arial" w:asciiTheme="minorHAnsi" w:hAnsiTheme="minorHAnsi"/>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1572C1" w:rsidP="00827E92" w:rsidRDefault="001572C1" w14:paraId="152E921F" w14:textId="77777777">
    <w:pPr>
      <w:pStyle w:val="En-tte"/>
      <w:tabs>
        <w:tab w:val="clear" w:pos="4536"/>
        <w:tab w:val="clear" w:pos="9072"/>
        <w:tab w:val="right" w:pos="9781"/>
      </w:tabs>
      <w:rPr>
        <w:rFonts w:cs="Arial" w:asciiTheme="minorHAnsi" w:hAnsiTheme="minorHAnsi"/>
        <w:b/>
        <w:smallCaps/>
      </w:rPr>
    </w:pPr>
    <w:r>
      <w:rPr>
        <w:rFonts w:cs="Arial" w:asciiTheme="minorHAnsi" w:hAnsiTheme="minorHAnsi"/>
        <w:b/>
        <w:bCs/>
        <w:smallCaps/>
        <w:lang w:val="en"/>
      </w:rPr>
      <w:t>Procurement contract – Special conditions/commitment procedure</w:t>
    </w:r>
    <w:r>
      <w:rPr>
        <w:rFonts w:cs="Arial" w:asciiTheme="minorHAnsi" w:hAnsiTheme="minorHAnsi"/>
        <w:smallCaps/>
        <w:lang w:val="en"/>
      </w:rPr>
      <w:tab/>
    </w:r>
  </w:p>
  <w:p w:rsidR="001572C1" w:rsidP="00AC48DD" w:rsidRDefault="001572C1" w14:paraId="36A85A59" w14:textId="77777777">
    <w:pPr>
      <w:pStyle w:val="En-tte"/>
      <w:tabs>
        <w:tab w:val="clear" w:pos="4536"/>
        <w:tab w:val="clear" w:pos="9072"/>
        <w:tab w:val="right" w:pos="9781"/>
      </w:tabs>
      <w:spacing w:line="240" w:lineRule="auto"/>
      <w:rPr>
        <w:rFonts w:cs="Arial" w:asciiTheme="minorHAnsi" w:hAnsiTheme="minorHAnsi"/>
        <w:sz w:val="18"/>
        <w:u w:val="single"/>
      </w:rPr>
    </w:pPr>
    <w:r>
      <w:rPr>
        <w:u w:val="single"/>
        <w:lang w:val="en"/>
      </w:rPr>
      <w:tab/>
    </w:r>
  </w:p>
  <w:p w:rsidRPr="00AC48DD" w:rsidR="001572C1" w:rsidP="00AC48DD" w:rsidRDefault="001572C1" w14:paraId="739ECCD0" w14:textId="77777777">
    <w:pPr>
      <w:pStyle w:val="En-tte"/>
      <w:tabs>
        <w:tab w:val="clear" w:pos="4536"/>
        <w:tab w:val="clear" w:pos="9072"/>
        <w:tab w:val="right" w:pos="9781"/>
      </w:tabs>
      <w:spacing w:line="240" w:lineRule="auto"/>
      <w:rPr>
        <w:rFonts w:cs="Arial" w:asciiTheme="minorHAnsi" w:hAnsiTheme="minorHAnsi"/>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07B69" w:rsidR="001572C1" w:rsidP="00996FEA" w:rsidRDefault="001572C1" w14:paraId="40FEBAA8" w14:textId="5F8EE981">
    <w:pPr>
      <w:pStyle w:val="En-tte"/>
      <w:rPr>
        <w:rFonts w:cs="Arial" w:asciiTheme="minorHAnsi" w:hAnsiTheme="minorHAnsi"/>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1572C1" w:rsidP="00996FEA" w:rsidRDefault="001572C1" w14:paraId="074B9C8C" w14:textId="77777777">
    <w:pPr>
      <w:pStyle w:val="En-tte"/>
      <w:tabs>
        <w:tab w:val="clear" w:pos="4536"/>
        <w:tab w:val="clear" w:pos="9072"/>
        <w:tab w:val="right" w:pos="9781"/>
      </w:tabs>
      <w:rPr>
        <w:rFonts w:cs="Arial" w:asciiTheme="minorHAnsi" w:hAnsiTheme="minorHAnsi"/>
        <w:b/>
        <w:smallCaps/>
      </w:rPr>
    </w:pPr>
    <w:r>
      <w:rPr>
        <w:rFonts w:cs="Arial" w:asciiTheme="minorHAnsi" w:hAnsiTheme="minorHAnsi"/>
        <w:b/>
        <w:bCs/>
        <w:smallCaps/>
        <w:lang w:val="en"/>
      </w:rPr>
      <w:t>Procurement contract</w:t>
    </w:r>
    <w:r>
      <w:rPr>
        <w:rFonts w:cs="Arial" w:asciiTheme="minorHAnsi" w:hAnsiTheme="minorHAnsi"/>
        <w:b/>
        <w:bCs/>
        <w:smallCaps/>
        <w:lang w:val="en"/>
      </w:rPr>
      <w:tab/>
    </w:r>
    <w:r>
      <w:rPr>
        <w:rFonts w:cs="Arial" w:asciiTheme="minorHAnsi" w:hAnsiTheme="minorHAnsi"/>
        <w:b/>
        <w:bCs/>
        <w:smallCaps/>
        <w:lang w:val="en"/>
      </w:rPr>
      <w:t>ANNEXES</w:t>
    </w:r>
  </w:p>
  <w:p w:rsidR="001572C1" w:rsidP="00996FEA" w:rsidRDefault="001572C1" w14:paraId="7AC14E58" w14:textId="77777777">
    <w:pPr>
      <w:pStyle w:val="En-tte"/>
      <w:tabs>
        <w:tab w:val="clear" w:pos="4536"/>
        <w:tab w:val="clear" w:pos="9072"/>
        <w:tab w:val="right" w:pos="9781"/>
      </w:tabs>
      <w:spacing w:line="240" w:lineRule="auto"/>
      <w:rPr>
        <w:rFonts w:cs="Arial" w:asciiTheme="minorHAnsi" w:hAnsiTheme="minorHAnsi"/>
        <w:sz w:val="18"/>
        <w:u w:val="single"/>
      </w:rPr>
    </w:pPr>
    <w:r>
      <w:rPr>
        <w:u w:val="single"/>
        <w:lang w:val="en"/>
      </w:rPr>
      <w:tab/>
    </w:r>
  </w:p>
  <w:p w:rsidRPr="00996FEA" w:rsidR="001572C1" w:rsidP="00996FEA" w:rsidRDefault="001572C1" w14:paraId="64E77B9B"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hint="default" w:ascii="Arial" w:hAnsi="Arial"/>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hint="default" w:ascii="Symbol" w:hAnsi="Symbol"/>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hint="default" w:ascii="Courier New" w:hAnsi="Courier New"/>
      </w:rPr>
    </w:lvl>
    <w:lvl w:ilvl="2" w:tplc="FFFFFFFF" w:tentative="1">
      <w:start w:val="1"/>
      <w:numFmt w:val="bullet"/>
      <w:lvlText w:val=""/>
      <w:lvlJc w:val="left"/>
      <w:pPr>
        <w:tabs>
          <w:tab w:val="num" w:pos="2722"/>
        </w:tabs>
        <w:ind w:left="2722" w:hanging="360"/>
      </w:pPr>
      <w:rPr>
        <w:rFonts w:hint="default" w:ascii="Wingdings" w:hAnsi="Wingdings"/>
      </w:rPr>
    </w:lvl>
    <w:lvl w:ilvl="3" w:tplc="FFFFFFFF" w:tentative="1">
      <w:start w:val="1"/>
      <w:numFmt w:val="bullet"/>
      <w:lvlText w:val=""/>
      <w:lvlJc w:val="left"/>
      <w:pPr>
        <w:tabs>
          <w:tab w:val="num" w:pos="3442"/>
        </w:tabs>
        <w:ind w:left="3442" w:hanging="360"/>
      </w:pPr>
      <w:rPr>
        <w:rFonts w:hint="default" w:ascii="Symbol" w:hAnsi="Symbol"/>
      </w:rPr>
    </w:lvl>
    <w:lvl w:ilvl="4" w:tplc="FFFFFFFF" w:tentative="1">
      <w:start w:val="1"/>
      <w:numFmt w:val="bullet"/>
      <w:lvlText w:val="o"/>
      <w:lvlJc w:val="left"/>
      <w:pPr>
        <w:tabs>
          <w:tab w:val="num" w:pos="4162"/>
        </w:tabs>
        <w:ind w:left="4162" w:hanging="360"/>
      </w:pPr>
      <w:rPr>
        <w:rFonts w:hint="default" w:ascii="Courier New" w:hAnsi="Courier New"/>
      </w:rPr>
    </w:lvl>
    <w:lvl w:ilvl="5" w:tplc="FFFFFFFF" w:tentative="1">
      <w:start w:val="1"/>
      <w:numFmt w:val="bullet"/>
      <w:lvlText w:val=""/>
      <w:lvlJc w:val="left"/>
      <w:pPr>
        <w:tabs>
          <w:tab w:val="num" w:pos="4882"/>
        </w:tabs>
        <w:ind w:left="4882" w:hanging="360"/>
      </w:pPr>
      <w:rPr>
        <w:rFonts w:hint="default" w:ascii="Wingdings" w:hAnsi="Wingdings"/>
      </w:rPr>
    </w:lvl>
    <w:lvl w:ilvl="6" w:tplc="FFFFFFFF" w:tentative="1">
      <w:start w:val="1"/>
      <w:numFmt w:val="bullet"/>
      <w:lvlText w:val=""/>
      <w:lvlJc w:val="left"/>
      <w:pPr>
        <w:tabs>
          <w:tab w:val="num" w:pos="5602"/>
        </w:tabs>
        <w:ind w:left="5602" w:hanging="360"/>
      </w:pPr>
      <w:rPr>
        <w:rFonts w:hint="default" w:ascii="Symbol" w:hAnsi="Symbol"/>
      </w:rPr>
    </w:lvl>
    <w:lvl w:ilvl="7" w:tplc="FFFFFFFF" w:tentative="1">
      <w:start w:val="1"/>
      <w:numFmt w:val="bullet"/>
      <w:lvlText w:val="o"/>
      <w:lvlJc w:val="left"/>
      <w:pPr>
        <w:tabs>
          <w:tab w:val="num" w:pos="6322"/>
        </w:tabs>
        <w:ind w:left="6322" w:hanging="360"/>
      </w:pPr>
      <w:rPr>
        <w:rFonts w:hint="default" w:ascii="Courier New" w:hAnsi="Courier New"/>
      </w:rPr>
    </w:lvl>
    <w:lvl w:ilvl="8" w:tplc="FFFFFFFF" w:tentative="1">
      <w:start w:val="1"/>
      <w:numFmt w:val="bullet"/>
      <w:lvlText w:val=""/>
      <w:lvlJc w:val="left"/>
      <w:pPr>
        <w:tabs>
          <w:tab w:val="num" w:pos="7042"/>
        </w:tabs>
        <w:ind w:left="7042" w:hanging="360"/>
      </w:pPr>
      <w:rPr>
        <w:rFonts w:hint="default" w:ascii="Wingdings" w:hAnsi="Wingdings"/>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14E84A29"/>
    <w:multiLevelType w:val="hybridMultilevel"/>
    <w:tmpl w:val="FA7C23FA"/>
    <w:lvl w:ilvl="0" w:tplc="74EA9B5C">
      <w:start w:val="1"/>
      <w:numFmt w:val="bullet"/>
      <w:lvlText w:val="o"/>
      <w:lvlJc w:val="left"/>
      <w:pPr>
        <w:ind w:left="720" w:hanging="360"/>
      </w:pPr>
      <w:rPr>
        <w:rFonts w:hint="default" w:ascii="&quot;Courier New&quot;" w:hAnsi="&quot;Courier New&quot;"/>
      </w:rPr>
    </w:lvl>
    <w:lvl w:ilvl="1" w:tplc="9A4854F4">
      <w:start w:val="1"/>
      <w:numFmt w:val="bullet"/>
      <w:lvlText w:val="o"/>
      <w:lvlJc w:val="left"/>
      <w:pPr>
        <w:ind w:left="1440" w:hanging="360"/>
      </w:pPr>
      <w:rPr>
        <w:rFonts w:hint="default" w:ascii="Courier New" w:hAnsi="Courier New"/>
      </w:rPr>
    </w:lvl>
    <w:lvl w:ilvl="2" w:tplc="7DD6F140">
      <w:start w:val="1"/>
      <w:numFmt w:val="bullet"/>
      <w:lvlText w:val=""/>
      <w:lvlJc w:val="left"/>
      <w:pPr>
        <w:ind w:left="2160" w:hanging="360"/>
      </w:pPr>
      <w:rPr>
        <w:rFonts w:hint="default" w:ascii="Wingdings" w:hAnsi="Wingdings"/>
      </w:rPr>
    </w:lvl>
    <w:lvl w:ilvl="3" w:tplc="B2EC954A">
      <w:start w:val="1"/>
      <w:numFmt w:val="bullet"/>
      <w:lvlText w:val=""/>
      <w:lvlJc w:val="left"/>
      <w:pPr>
        <w:ind w:left="2880" w:hanging="360"/>
      </w:pPr>
      <w:rPr>
        <w:rFonts w:hint="default" w:ascii="Symbol" w:hAnsi="Symbol"/>
      </w:rPr>
    </w:lvl>
    <w:lvl w:ilvl="4" w:tplc="AA5AAB82">
      <w:start w:val="1"/>
      <w:numFmt w:val="bullet"/>
      <w:lvlText w:val="o"/>
      <w:lvlJc w:val="left"/>
      <w:pPr>
        <w:ind w:left="3600" w:hanging="360"/>
      </w:pPr>
      <w:rPr>
        <w:rFonts w:hint="default" w:ascii="Courier New" w:hAnsi="Courier New"/>
      </w:rPr>
    </w:lvl>
    <w:lvl w:ilvl="5" w:tplc="42BA5444">
      <w:start w:val="1"/>
      <w:numFmt w:val="bullet"/>
      <w:lvlText w:val=""/>
      <w:lvlJc w:val="left"/>
      <w:pPr>
        <w:ind w:left="4320" w:hanging="360"/>
      </w:pPr>
      <w:rPr>
        <w:rFonts w:hint="default" w:ascii="Wingdings" w:hAnsi="Wingdings"/>
      </w:rPr>
    </w:lvl>
    <w:lvl w:ilvl="6" w:tplc="33547966">
      <w:start w:val="1"/>
      <w:numFmt w:val="bullet"/>
      <w:lvlText w:val=""/>
      <w:lvlJc w:val="left"/>
      <w:pPr>
        <w:ind w:left="5040" w:hanging="360"/>
      </w:pPr>
      <w:rPr>
        <w:rFonts w:hint="default" w:ascii="Symbol" w:hAnsi="Symbol"/>
      </w:rPr>
    </w:lvl>
    <w:lvl w:ilvl="7" w:tplc="ABA67E5E">
      <w:start w:val="1"/>
      <w:numFmt w:val="bullet"/>
      <w:lvlText w:val="o"/>
      <w:lvlJc w:val="left"/>
      <w:pPr>
        <w:ind w:left="5760" w:hanging="360"/>
      </w:pPr>
      <w:rPr>
        <w:rFonts w:hint="default" w:ascii="Courier New" w:hAnsi="Courier New"/>
      </w:rPr>
    </w:lvl>
    <w:lvl w:ilvl="8" w:tplc="79F2DF00">
      <w:start w:val="1"/>
      <w:numFmt w:val="bullet"/>
      <w:lvlText w:val=""/>
      <w:lvlJc w:val="left"/>
      <w:pPr>
        <w:ind w:left="6480" w:hanging="360"/>
      </w:pPr>
      <w:rPr>
        <w:rFonts w:hint="default" w:ascii="Wingdings" w:hAnsi="Wingdings"/>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hint="default" w:ascii="Symbol" w:hAnsi="Symbol"/>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hint="default" w:ascii="Symbol" w:hAnsi="Symbol"/>
      </w:rPr>
    </w:lvl>
    <w:lvl w:ilvl="1" w:tplc="040C0003" w:tentative="1">
      <w:start w:val="1"/>
      <w:numFmt w:val="bullet"/>
      <w:lvlText w:val="o"/>
      <w:lvlJc w:val="left"/>
      <w:pPr>
        <w:ind w:left="2001" w:hanging="360"/>
      </w:pPr>
      <w:rPr>
        <w:rFonts w:hint="default" w:ascii="Courier New" w:hAnsi="Courier New" w:cs="Courier New"/>
      </w:rPr>
    </w:lvl>
    <w:lvl w:ilvl="2" w:tplc="040C0005" w:tentative="1">
      <w:start w:val="1"/>
      <w:numFmt w:val="bullet"/>
      <w:lvlText w:val=""/>
      <w:lvlJc w:val="left"/>
      <w:pPr>
        <w:ind w:left="2721" w:hanging="360"/>
      </w:pPr>
      <w:rPr>
        <w:rFonts w:hint="default" w:ascii="Wingdings" w:hAnsi="Wingdings"/>
      </w:rPr>
    </w:lvl>
    <w:lvl w:ilvl="3" w:tplc="040C0001" w:tentative="1">
      <w:start w:val="1"/>
      <w:numFmt w:val="bullet"/>
      <w:lvlText w:val=""/>
      <w:lvlJc w:val="left"/>
      <w:pPr>
        <w:ind w:left="3441" w:hanging="360"/>
      </w:pPr>
      <w:rPr>
        <w:rFonts w:hint="default" w:ascii="Symbol" w:hAnsi="Symbol"/>
      </w:rPr>
    </w:lvl>
    <w:lvl w:ilvl="4" w:tplc="040C0003" w:tentative="1">
      <w:start w:val="1"/>
      <w:numFmt w:val="bullet"/>
      <w:lvlText w:val="o"/>
      <w:lvlJc w:val="left"/>
      <w:pPr>
        <w:ind w:left="4161" w:hanging="360"/>
      </w:pPr>
      <w:rPr>
        <w:rFonts w:hint="default" w:ascii="Courier New" w:hAnsi="Courier New" w:cs="Courier New"/>
      </w:rPr>
    </w:lvl>
    <w:lvl w:ilvl="5" w:tplc="040C0005" w:tentative="1">
      <w:start w:val="1"/>
      <w:numFmt w:val="bullet"/>
      <w:lvlText w:val=""/>
      <w:lvlJc w:val="left"/>
      <w:pPr>
        <w:ind w:left="4881" w:hanging="360"/>
      </w:pPr>
      <w:rPr>
        <w:rFonts w:hint="default" w:ascii="Wingdings" w:hAnsi="Wingdings"/>
      </w:rPr>
    </w:lvl>
    <w:lvl w:ilvl="6" w:tplc="040C0001" w:tentative="1">
      <w:start w:val="1"/>
      <w:numFmt w:val="bullet"/>
      <w:lvlText w:val=""/>
      <w:lvlJc w:val="left"/>
      <w:pPr>
        <w:ind w:left="5601" w:hanging="360"/>
      </w:pPr>
      <w:rPr>
        <w:rFonts w:hint="default" w:ascii="Symbol" w:hAnsi="Symbol"/>
      </w:rPr>
    </w:lvl>
    <w:lvl w:ilvl="7" w:tplc="040C0003" w:tentative="1">
      <w:start w:val="1"/>
      <w:numFmt w:val="bullet"/>
      <w:lvlText w:val="o"/>
      <w:lvlJc w:val="left"/>
      <w:pPr>
        <w:ind w:left="6321" w:hanging="360"/>
      </w:pPr>
      <w:rPr>
        <w:rFonts w:hint="default" w:ascii="Courier New" w:hAnsi="Courier New" w:cs="Courier New"/>
      </w:rPr>
    </w:lvl>
    <w:lvl w:ilvl="8" w:tplc="040C0005" w:tentative="1">
      <w:start w:val="1"/>
      <w:numFmt w:val="bullet"/>
      <w:lvlText w:val=""/>
      <w:lvlJc w:val="left"/>
      <w:pPr>
        <w:ind w:left="7041" w:hanging="360"/>
      </w:pPr>
      <w:rPr>
        <w:rFonts w:hint="default" w:ascii="Wingdings" w:hAnsi="Wingdings"/>
      </w:rPr>
    </w:lvl>
  </w:abstractNum>
  <w:abstractNum w:abstractNumId="16" w15:restartNumberingAfterBreak="0">
    <w:nsid w:val="1E473E68"/>
    <w:multiLevelType w:val="hybridMultilevel"/>
    <w:tmpl w:val="CEA630E4"/>
    <w:lvl w:ilvl="0" w:tplc="040C0001">
      <w:start w:val="1"/>
      <w:numFmt w:val="bullet"/>
      <w:lvlText w:val=""/>
      <w:lvlJc w:val="left"/>
      <w:pPr>
        <w:ind w:left="1706" w:hanging="360"/>
      </w:pPr>
      <w:rPr>
        <w:rFonts w:hint="default" w:ascii="Symbol" w:hAnsi="Symbol"/>
      </w:rPr>
    </w:lvl>
    <w:lvl w:ilvl="1" w:tplc="040C0003">
      <w:start w:val="1"/>
      <w:numFmt w:val="bullet"/>
      <w:lvlText w:val="o"/>
      <w:lvlJc w:val="left"/>
      <w:pPr>
        <w:ind w:left="2426" w:hanging="360"/>
      </w:pPr>
      <w:rPr>
        <w:rFonts w:hint="default" w:ascii="Courier New" w:hAnsi="Courier New" w:cs="Courier New"/>
      </w:rPr>
    </w:lvl>
    <w:lvl w:ilvl="2" w:tplc="040C0005">
      <w:start w:val="1"/>
      <w:numFmt w:val="bullet"/>
      <w:lvlText w:val=""/>
      <w:lvlJc w:val="left"/>
      <w:pPr>
        <w:ind w:left="3146" w:hanging="360"/>
      </w:pPr>
      <w:rPr>
        <w:rFonts w:hint="default" w:ascii="Wingdings" w:hAnsi="Wingdings"/>
      </w:rPr>
    </w:lvl>
    <w:lvl w:ilvl="3" w:tplc="040C0001">
      <w:start w:val="1"/>
      <w:numFmt w:val="bullet"/>
      <w:lvlText w:val=""/>
      <w:lvlJc w:val="left"/>
      <w:pPr>
        <w:ind w:left="3866" w:hanging="360"/>
      </w:pPr>
      <w:rPr>
        <w:rFonts w:hint="default" w:ascii="Symbol" w:hAnsi="Symbol"/>
      </w:rPr>
    </w:lvl>
    <w:lvl w:ilvl="4" w:tplc="040C0003">
      <w:start w:val="1"/>
      <w:numFmt w:val="bullet"/>
      <w:lvlText w:val="o"/>
      <w:lvlJc w:val="left"/>
      <w:pPr>
        <w:ind w:left="4586" w:hanging="360"/>
      </w:pPr>
      <w:rPr>
        <w:rFonts w:hint="default" w:ascii="Courier New" w:hAnsi="Courier New" w:cs="Courier New"/>
      </w:rPr>
    </w:lvl>
    <w:lvl w:ilvl="5" w:tplc="040C0005">
      <w:start w:val="1"/>
      <w:numFmt w:val="bullet"/>
      <w:lvlText w:val=""/>
      <w:lvlJc w:val="left"/>
      <w:pPr>
        <w:ind w:left="5306" w:hanging="360"/>
      </w:pPr>
      <w:rPr>
        <w:rFonts w:hint="default" w:ascii="Wingdings" w:hAnsi="Wingdings"/>
      </w:rPr>
    </w:lvl>
    <w:lvl w:ilvl="6" w:tplc="040C0001">
      <w:start w:val="1"/>
      <w:numFmt w:val="bullet"/>
      <w:lvlText w:val=""/>
      <w:lvlJc w:val="left"/>
      <w:pPr>
        <w:ind w:left="6026" w:hanging="360"/>
      </w:pPr>
      <w:rPr>
        <w:rFonts w:hint="default" w:ascii="Symbol" w:hAnsi="Symbol"/>
      </w:rPr>
    </w:lvl>
    <w:lvl w:ilvl="7" w:tplc="040C0003">
      <w:start w:val="1"/>
      <w:numFmt w:val="bullet"/>
      <w:lvlText w:val="o"/>
      <w:lvlJc w:val="left"/>
      <w:pPr>
        <w:ind w:left="6746" w:hanging="360"/>
      </w:pPr>
      <w:rPr>
        <w:rFonts w:hint="default" w:ascii="Courier New" w:hAnsi="Courier New" w:cs="Courier New"/>
      </w:rPr>
    </w:lvl>
    <w:lvl w:ilvl="8" w:tplc="040C0005">
      <w:start w:val="1"/>
      <w:numFmt w:val="bullet"/>
      <w:lvlText w:val=""/>
      <w:lvlJc w:val="left"/>
      <w:pPr>
        <w:ind w:left="7466" w:hanging="360"/>
      </w:pPr>
      <w:rPr>
        <w:rFonts w:hint="default" w:ascii="Wingdings" w:hAnsi="Wingdings"/>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Arial"/>
      </w:rPr>
    </w:lvl>
    <w:lvl w:ilvl="2" w:tplc="D7BAB702">
      <w:start w:val="59"/>
      <w:numFmt w:val="bullet"/>
      <w:lvlText w:val="-"/>
      <w:lvlJc w:val="left"/>
      <w:pPr>
        <w:tabs>
          <w:tab w:val="num" w:pos="2160"/>
        </w:tabs>
        <w:ind w:left="2160" w:hanging="360"/>
      </w:pPr>
      <w:rPr>
        <w:rFonts w:hint="default" w:ascii="Times New Roman" w:hAnsi="Times New Roman" w:eastAsia="Times" w:cs="Times New Roman"/>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Arial"/>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Arial"/>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hint="default" w:ascii="Wingdings" w:hAnsi="Wingdings"/>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CAD62344">
      <w:numFmt w:val="bullet"/>
      <w:lvlText w:val="•"/>
      <w:lvlJc w:val="left"/>
      <w:pPr>
        <w:ind w:left="2880" w:hanging="360"/>
      </w:pPr>
      <w:rPr>
        <w:rFonts w:hint="default" w:ascii="Calibri" w:hAnsi="Calibri" w:eastAsia="Times New Roman" w:cs="Aria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2B255FAD"/>
    <w:multiLevelType w:val="hybridMultilevel"/>
    <w:tmpl w:val="5AE6C632"/>
    <w:lvl w:ilvl="0" w:tplc="040C0003">
      <w:start w:val="1"/>
      <w:numFmt w:val="bullet"/>
      <w:lvlText w:val="o"/>
      <w:lvlJc w:val="left"/>
      <w:pPr>
        <w:ind w:left="1287" w:hanging="360"/>
      </w:pPr>
      <w:rPr>
        <w:rFonts w:hint="default" w:ascii="Courier New" w:hAnsi="Courier New" w:cs="Courier New"/>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hint="default" w:ascii="Calibri" w:hAnsi="Calibri"/>
        <w:color w:val="auto"/>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hint="default" w:ascii="Wingdings" w:hAnsi="Wingdings"/>
      </w:rPr>
    </w:lvl>
    <w:lvl w:ilvl="1" w:tplc="040C0003" w:tentative="1">
      <w:start w:val="1"/>
      <w:numFmt w:val="bullet"/>
      <w:lvlText w:val="o"/>
      <w:lvlJc w:val="left"/>
      <w:pPr>
        <w:ind w:left="2148" w:hanging="360"/>
      </w:pPr>
      <w:rPr>
        <w:rFonts w:hint="default" w:ascii="Courier New" w:hAnsi="Courier New" w:cs="Courier New"/>
      </w:rPr>
    </w:lvl>
    <w:lvl w:ilvl="2" w:tplc="040C0005" w:tentative="1">
      <w:start w:val="1"/>
      <w:numFmt w:val="bullet"/>
      <w:lvlText w:val=""/>
      <w:lvlJc w:val="left"/>
      <w:pPr>
        <w:ind w:left="2868" w:hanging="360"/>
      </w:pPr>
      <w:rPr>
        <w:rFonts w:hint="default" w:ascii="Wingdings" w:hAnsi="Wingdings"/>
      </w:rPr>
    </w:lvl>
    <w:lvl w:ilvl="3" w:tplc="040C0001" w:tentative="1">
      <w:start w:val="1"/>
      <w:numFmt w:val="bullet"/>
      <w:lvlText w:val=""/>
      <w:lvlJc w:val="left"/>
      <w:pPr>
        <w:ind w:left="3588" w:hanging="360"/>
      </w:pPr>
      <w:rPr>
        <w:rFonts w:hint="default" w:ascii="Symbol" w:hAnsi="Symbol"/>
      </w:rPr>
    </w:lvl>
    <w:lvl w:ilvl="4" w:tplc="040C0003" w:tentative="1">
      <w:start w:val="1"/>
      <w:numFmt w:val="bullet"/>
      <w:lvlText w:val="o"/>
      <w:lvlJc w:val="left"/>
      <w:pPr>
        <w:ind w:left="4308" w:hanging="360"/>
      </w:pPr>
      <w:rPr>
        <w:rFonts w:hint="default" w:ascii="Courier New" w:hAnsi="Courier New" w:cs="Courier New"/>
      </w:rPr>
    </w:lvl>
    <w:lvl w:ilvl="5" w:tplc="040C0005" w:tentative="1">
      <w:start w:val="1"/>
      <w:numFmt w:val="bullet"/>
      <w:lvlText w:val=""/>
      <w:lvlJc w:val="left"/>
      <w:pPr>
        <w:ind w:left="5028" w:hanging="360"/>
      </w:pPr>
      <w:rPr>
        <w:rFonts w:hint="default" w:ascii="Wingdings" w:hAnsi="Wingdings"/>
      </w:rPr>
    </w:lvl>
    <w:lvl w:ilvl="6" w:tplc="040C0001" w:tentative="1">
      <w:start w:val="1"/>
      <w:numFmt w:val="bullet"/>
      <w:lvlText w:val=""/>
      <w:lvlJc w:val="left"/>
      <w:pPr>
        <w:ind w:left="5748" w:hanging="360"/>
      </w:pPr>
      <w:rPr>
        <w:rFonts w:hint="default" w:ascii="Symbol" w:hAnsi="Symbol"/>
      </w:rPr>
    </w:lvl>
    <w:lvl w:ilvl="7" w:tplc="040C0003" w:tentative="1">
      <w:start w:val="1"/>
      <w:numFmt w:val="bullet"/>
      <w:lvlText w:val="o"/>
      <w:lvlJc w:val="left"/>
      <w:pPr>
        <w:ind w:left="6468" w:hanging="360"/>
      </w:pPr>
      <w:rPr>
        <w:rFonts w:hint="default" w:ascii="Courier New" w:hAnsi="Courier New" w:cs="Courier New"/>
      </w:rPr>
    </w:lvl>
    <w:lvl w:ilvl="8" w:tplc="040C0005" w:tentative="1">
      <w:start w:val="1"/>
      <w:numFmt w:val="bullet"/>
      <w:lvlText w:val=""/>
      <w:lvlJc w:val="left"/>
      <w:pPr>
        <w:ind w:left="7188" w:hanging="360"/>
      </w:pPr>
      <w:rPr>
        <w:rFonts w:hint="default" w:ascii="Wingdings" w:hAnsi="Wingdings"/>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hint="default" w:ascii="Calibri" w:hAnsi="Calibri" w:eastAsia="Times New Roman" w:cs="Aria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hint="default" w:ascii="Wingdings" w:hAnsi="Wingdings"/>
      </w:rPr>
    </w:lvl>
    <w:lvl w:ilvl="1" w:tplc="040C0003">
      <w:start w:val="1"/>
      <w:numFmt w:val="bullet"/>
      <w:lvlText w:val="o"/>
      <w:lvlJc w:val="left"/>
      <w:pPr>
        <w:tabs>
          <w:tab w:val="num" w:pos="1440"/>
        </w:tabs>
        <w:ind w:left="1440" w:hanging="360"/>
      </w:pPr>
      <w:rPr>
        <w:rFonts w:hint="default" w:ascii="Courier New" w:hAnsi="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40E147B8"/>
    <w:multiLevelType w:val="multilevel"/>
    <w:tmpl w:val="50A41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40E149C2"/>
    <w:multiLevelType w:val="hybridMultilevel"/>
    <w:tmpl w:val="D422981A"/>
    <w:lvl w:ilvl="0" w:tplc="040C0005">
      <w:start w:val="1"/>
      <w:numFmt w:val="bullet"/>
      <w:lvlText w:val=""/>
      <w:lvlJc w:val="left"/>
      <w:pPr>
        <w:ind w:left="3240" w:hanging="360"/>
      </w:pPr>
      <w:rPr>
        <w:rFonts w:hint="default" w:ascii="Wingdings" w:hAnsi="Wingdings"/>
      </w:rPr>
    </w:lvl>
    <w:lvl w:ilvl="1" w:tplc="040C0003" w:tentative="1">
      <w:start w:val="1"/>
      <w:numFmt w:val="bullet"/>
      <w:lvlText w:val="o"/>
      <w:lvlJc w:val="left"/>
      <w:pPr>
        <w:ind w:left="3960" w:hanging="360"/>
      </w:pPr>
      <w:rPr>
        <w:rFonts w:hint="default" w:ascii="Courier New" w:hAnsi="Courier New" w:cs="Courier New"/>
      </w:rPr>
    </w:lvl>
    <w:lvl w:ilvl="2" w:tplc="040C0005" w:tentative="1">
      <w:start w:val="1"/>
      <w:numFmt w:val="bullet"/>
      <w:lvlText w:val=""/>
      <w:lvlJc w:val="left"/>
      <w:pPr>
        <w:ind w:left="4680" w:hanging="360"/>
      </w:pPr>
      <w:rPr>
        <w:rFonts w:hint="default" w:ascii="Wingdings" w:hAnsi="Wingdings"/>
      </w:rPr>
    </w:lvl>
    <w:lvl w:ilvl="3" w:tplc="040C0001" w:tentative="1">
      <w:start w:val="1"/>
      <w:numFmt w:val="bullet"/>
      <w:lvlText w:val=""/>
      <w:lvlJc w:val="left"/>
      <w:pPr>
        <w:ind w:left="5400" w:hanging="360"/>
      </w:pPr>
      <w:rPr>
        <w:rFonts w:hint="default" w:ascii="Symbol" w:hAnsi="Symbol"/>
      </w:rPr>
    </w:lvl>
    <w:lvl w:ilvl="4" w:tplc="040C0003" w:tentative="1">
      <w:start w:val="1"/>
      <w:numFmt w:val="bullet"/>
      <w:lvlText w:val="o"/>
      <w:lvlJc w:val="left"/>
      <w:pPr>
        <w:ind w:left="6120" w:hanging="360"/>
      </w:pPr>
      <w:rPr>
        <w:rFonts w:hint="default" w:ascii="Courier New" w:hAnsi="Courier New" w:cs="Courier New"/>
      </w:rPr>
    </w:lvl>
    <w:lvl w:ilvl="5" w:tplc="040C0005" w:tentative="1">
      <w:start w:val="1"/>
      <w:numFmt w:val="bullet"/>
      <w:lvlText w:val=""/>
      <w:lvlJc w:val="left"/>
      <w:pPr>
        <w:ind w:left="6840" w:hanging="360"/>
      </w:pPr>
      <w:rPr>
        <w:rFonts w:hint="default" w:ascii="Wingdings" w:hAnsi="Wingdings"/>
      </w:rPr>
    </w:lvl>
    <w:lvl w:ilvl="6" w:tplc="040C0001" w:tentative="1">
      <w:start w:val="1"/>
      <w:numFmt w:val="bullet"/>
      <w:lvlText w:val=""/>
      <w:lvlJc w:val="left"/>
      <w:pPr>
        <w:ind w:left="7560" w:hanging="360"/>
      </w:pPr>
      <w:rPr>
        <w:rFonts w:hint="default" w:ascii="Symbol" w:hAnsi="Symbol"/>
      </w:rPr>
    </w:lvl>
    <w:lvl w:ilvl="7" w:tplc="040C0003" w:tentative="1">
      <w:start w:val="1"/>
      <w:numFmt w:val="bullet"/>
      <w:lvlText w:val="o"/>
      <w:lvlJc w:val="left"/>
      <w:pPr>
        <w:ind w:left="8280" w:hanging="360"/>
      </w:pPr>
      <w:rPr>
        <w:rFonts w:hint="default" w:ascii="Courier New" w:hAnsi="Courier New" w:cs="Courier New"/>
      </w:rPr>
    </w:lvl>
    <w:lvl w:ilvl="8" w:tplc="040C0005" w:tentative="1">
      <w:start w:val="1"/>
      <w:numFmt w:val="bullet"/>
      <w:lvlText w:val=""/>
      <w:lvlJc w:val="left"/>
      <w:pPr>
        <w:ind w:left="9000" w:hanging="360"/>
      </w:pPr>
      <w:rPr>
        <w:rFonts w:hint="default" w:ascii="Wingdings" w:hAnsi="Wingdings"/>
      </w:rPr>
    </w:lvl>
  </w:abstractNum>
  <w:abstractNum w:abstractNumId="3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2" w15:restartNumberingAfterBreak="0">
    <w:nsid w:val="457F6638"/>
    <w:multiLevelType w:val="hybridMultilevel"/>
    <w:tmpl w:val="786AFA26"/>
    <w:lvl w:ilvl="0" w:tplc="040C0005">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33" w15:restartNumberingAfterBreak="0">
    <w:nsid w:val="45A16A87"/>
    <w:multiLevelType w:val="hybridMultilevel"/>
    <w:tmpl w:val="878C6844"/>
    <w:lvl w:ilvl="0" w:tplc="07E06254">
      <w:numFmt w:val="bullet"/>
      <w:lvlText w:val=""/>
      <w:lvlJc w:val="left"/>
      <w:pPr>
        <w:ind w:left="720" w:hanging="360"/>
      </w:pPr>
      <w:rPr>
        <w:rFonts w:hint="default" w:ascii="Wingdings" w:hAnsi="Wingdings" w:eastAsia="Time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4" w15:restartNumberingAfterBreak="0">
    <w:nsid w:val="45DA759B"/>
    <w:multiLevelType w:val="hybridMultilevel"/>
    <w:tmpl w:val="2C2C11D2"/>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5" w15:restartNumberingAfterBreak="0">
    <w:nsid w:val="47B478D6"/>
    <w:multiLevelType w:val="hybridMultilevel"/>
    <w:tmpl w:val="019644A8"/>
    <w:lvl w:ilvl="0" w:tplc="040C0001">
      <w:start w:val="1"/>
      <w:numFmt w:val="bullet"/>
      <w:lvlText w:val=""/>
      <w:lvlJc w:val="left"/>
      <w:pPr>
        <w:ind w:left="1287" w:hanging="360"/>
      </w:pPr>
      <w:rPr>
        <w:rFonts w:hint="default" w:ascii="Symbol" w:hAnsi="Symbol"/>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36"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hint="default" w:ascii="Symbol" w:hAnsi="Symbol"/>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5AB81552"/>
    <w:multiLevelType w:val="hybridMultilevel"/>
    <w:tmpl w:val="501EF5BC"/>
    <w:lvl w:ilvl="0" w:tplc="69F40F28">
      <w:start w:val="3"/>
      <w:numFmt w:val="bullet"/>
      <w:lvlText w:val="-"/>
      <w:lvlJc w:val="left"/>
      <w:pPr>
        <w:ind w:left="1287" w:hanging="360"/>
      </w:pPr>
      <w:rPr>
        <w:rFonts w:hint="default" w:ascii="Calibri" w:hAnsi="Calibri" w:eastAsiaTheme="minorHAnsi" w:cstheme="minorBidi"/>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1"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B842ADC"/>
    <w:multiLevelType w:val="hybridMultilevel"/>
    <w:tmpl w:val="CEE49A44"/>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3"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5E8265B4"/>
    <w:multiLevelType w:val="hybridMultilevel"/>
    <w:tmpl w:val="00947022"/>
    <w:lvl w:ilvl="0" w:tplc="3E128D92">
      <w:numFmt w:val="bullet"/>
      <w:lvlText w:val="-"/>
      <w:lvlJc w:val="left"/>
      <w:pPr>
        <w:ind w:left="720" w:hanging="360"/>
      </w:pPr>
      <w:rPr>
        <w:rFonts w:hint="default" w:ascii="Calibri" w:hAnsi="Calibri" w:cs="Calibri" w:eastAsiaTheme="minorHAns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5" w15:restartNumberingAfterBreak="0">
    <w:nsid w:val="5FE64F2D"/>
    <w:multiLevelType w:val="hybridMultilevel"/>
    <w:tmpl w:val="54C44DE2"/>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6" w15:restartNumberingAfterBreak="0">
    <w:nsid w:val="65011399"/>
    <w:multiLevelType w:val="hybridMultilevel"/>
    <w:tmpl w:val="1BEEF1C6"/>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7" w15:restartNumberingAfterBreak="0">
    <w:nsid w:val="67045D1C"/>
    <w:multiLevelType w:val="hybridMultilevel"/>
    <w:tmpl w:val="2AB23DEC"/>
    <w:lvl w:ilvl="0" w:tplc="281AFC04">
      <w:start w:val="1"/>
      <w:numFmt w:val="bullet"/>
      <w:lvlText w:val="-"/>
      <w:lvlJc w:val="left"/>
      <w:pPr>
        <w:ind w:left="720" w:hanging="360"/>
      </w:pPr>
      <w:rPr>
        <w:rFonts w:hint="default" w:ascii="Calibri" w:hAnsi="Calibri"/>
        <w:color w:val="auto"/>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ED531DD"/>
    <w:multiLevelType w:val="hybridMultilevel"/>
    <w:tmpl w:val="552CD774"/>
    <w:lvl w:ilvl="0" w:tplc="040C0005">
      <w:start w:val="1"/>
      <w:numFmt w:val="bullet"/>
      <w:lvlText w:val=""/>
      <w:lvlJc w:val="left"/>
      <w:pPr>
        <w:ind w:left="720" w:hanging="360"/>
      </w:pPr>
      <w:rPr>
        <w:rFonts w:hint="default" w:ascii="Wingdings" w:hAnsi="Wingdings"/>
        <w:b w:val="0"/>
        <w:i w:val="0"/>
        <w:sz w:val="32"/>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0" w15:restartNumberingAfterBreak="0">
    <w:nsid w:val="70344223"/>
    <w:multiLevelType w:val="hybridMultilevel"/>
    <w:tmpl w:val="D42C4128"/>
    <w:lvl w:ilvl="0" w:tplc="040C0005">
      <w:start w:val="1"/>
      <w:numFmt w:val="bullet"/>
      <w:lvlText w:val=""/>
      <w:lvlJc w:val="left"/>
      <w:pPr>
        <w:ind w:left="3240" w:hanging="360"/>
      </w:pPr>
      <w:rPr>
        <w:rFonts w:hint="default" w:ascii="Wingdings" w:hAnsi="Wingdings"/>
      </w:rPr>
    </w:lvl>
    <w:lvl w:ilvl="1" w:tplc="040C0003" w:tentative="1">
      <w:start w:val="1"/>
      <w:numFmt w:val="bullet"/>
      <w:lvlText w:val="o"/>
      <w:lvlJc w:val="left"/>
      <w:pPr>
        <w:ind w:left="3960" w:hanging="360"/>
      </w:pPr>
      <w:rPr>
        <w:rFonts w:hint="default" w:ascii="Courier New" w:hAnsi="Courier New" w:cs="Courier New"/>
      </w:rPr>
    </w:lvl>
    <w:lvl w:ilvl="2" w:tplc="040C0005" w:tentative="1">
      <w:start w:val="1"/>
      <w:numFmt w:val="bullet"/>
      <w:lvlText w:val=""/>
      <w:lvlJc w:val="left"/>
      <w:pPr>
        <w:ind w:left="4680" w:hanging="360"/>
      </w:pPr>
      <w:rPr>
        <w:rFonts w:hint="default" w:ascii="Wingdings" w:hAnsi="Wingdings"/>
      </w:rPr>
    </w:lvl>
    <w:lvl w:ilvl="3" w:tplc="040C0001" w:tentative="1">
      <w:start w:val="1"/>
      <w:numFmt w:val="bullet"/>
      <w:lvlText w:val=""/>
      <w:lvlJc w:val="left"/>
      <w:pPr>
        <w:ind w:left="5400" w:hanging="360"/>
      </w:pPr>
      <w:rPr>
        <w:rFonts w:hint="default" w:ascii="Symbol" w:hAnsi="Symbol"/>
      </w:rPr>
    </w:lvl>
    <w:lvl w:ilvl="4" w:tplc="040C0003" w:tentative="1">
      <w:start w:val="1"/>
      <w:numFmt w:val="bullet"/>
      <w:lvlText w:val="o"/>
      <w:lvlJc w:val="left"/>
      <w:pPr>
        <w:ind w:left="6120" w:hanging="360"/>
      </w:pPr>
      <w:rPr>
        <w:rFonts w:hint="default" w:ascii="Courier New" w:hAnsi="Courier New" w:cs="Courier New"/>
      </w:rPr>
    </w:lvl>
    <w:lvl w:ilvl="5" w:tplc="040C0005" w:tentative="1">
      <w:start w:val="1"/>
      <w:numFmt w:val="bullet"/>
      <w:lvlText w:val=""/>
      <w:lvlJc w:val="left"/>
      <w:pPr>
        <w:ind w:left="6840" w:hanging="360"/>
      </w:pPr>
      <w:rPr>
        <w:rFonts w:hint="default" w:ascii="Wingdings" w:hAnsi="Wingdings"/>
      </w:rPr>
    </w:lvl>
    <w:lvl w:ilvl="6" w:tplc="040C0001" w:tentative="1">
      <w:start w:val="1"/>
      <w:numFmt w:val="bullet"/>
      <w:lvlText w:val=""/>
      <w:lvlJc w:val="left"/>
      <w:pPr>
        <w:ind w:left="7560" w:hanging="360"/>
      </w:pPr>
      <w:rPr>
        <w:rFonts w:hint="default" w:ascii="Symbol" w:hAnsi="Symbol"/>
      </w:rPr>
    </w:lvl>
    <w:lvl w:ilvl="7" w:tplc="040C0003" w:tentative="1">
      <w:start w:val="1"/>
      <w:numFmt w:val="bullet"/>
      <w:lvlText w:val="o"/>
      <w:lvlJc w:val="left"/>
      <w:pPr>
        <w:ind w:left="8280" w:hanging="360"/>
      </w:pPr>
      <w:rPr>
        <w:rFonts w:hint="default" w:ascii="Courier New" w:hAnsi="Courier New" w:cs="Courier New"/>
      </w:rPr>
    </w:lvl>
    <w:lvl w:ilvl="8" w:tplc="040C0005" w:tentative="1">
      <w:start w:val="1"/>
      <w:numFmt w:val="bullet"/>
      <w:lvlText w:val=""/>
      <w:lvlJc w:val="left"/>
      <w:pPr>
        <w:ind w:left="9000" w:hanging="360"/>
      </w:pPr>
      <w:rPr>
        <w:rFonts w:hint="default" w:ascii="Wingdings" w:hAnsi="Wingdings"/>
      </w:rPr>
    </w:lvl>
  </w:abstractNum>
  <w:abstractNum w:abstractNumId="51" w15:restartNumberingAfterBreak="0">
    <w:nsid w:val="71150489"/>
    <w:multiLevelType w:val="hybridMultilevel"/>
    <w:tmpl w:val="3BA0DA6A"/>
    <w:lvl w:ilvl="0" w:tplc="8A9883E8">
      <w:start w:val="3"/>
      <w:numFmt w:val="bullet"/>
      <w:lvlText w:val="-"/>
      <w:lvlJc w:val="left"/>
      <w:pPr>
        <w:ind w:left="1287" w:hanging="360"/>
      </w:pPr>
      <w:rPr>
        <w:rFonts w:hint="default" w:ascii="Times New Roman Bold" w:hAnsi="Times New Roman Bold" w:eastAsia="Calibri" w:cs="Times New Roman"/>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2" w15:restartNumberingAfterBreak="0">
    <w:nsid w:val="73DC0C14"/>
    <w:multiLevelType w:val="hybridMultilevel"/>
    <w:tmpl w:val="5F7EB822"/>
    <w:lvl w:ilvl="0" w:tplc="FC642734">
      <w:start w:val="1"/>
      <w:numFmt w:val="bullet"/>
      <w:lvlText w:val=""/>
      <w:lvlJc w:val="left"/>
      <w:pPr>
        <w:ind w:left="720" w:hanging="360"/>
      </w:pPr>
      <w:rPr>
        <w:rFonts w:hint="default" w:ascii="Wingdings" w:hAnsi="Wingdings" w:eastAsia="Time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3" w15:restartNumberingAfterBreak="0">
    <w:nsid w:val="769576D0"/>
    <w:multiLevelType w:val="hybridMultilevel"/>
    <w:tmpl w:val="AAB46F12"/>
    <w:lvl w:ilvl="0" w:tplc="040C0005">
      <w:start w:val="1"/>
      <w:numFmt w:val="bullet"/>
      <w:lvlText w:val=""/>
      <w:lvlJc w:val="left"/>
      <w:pPr>
        <w:ind w:left="1287" w:hanging="360"/>
      </w:pPr>
      <w:rPr>
        <w:rFonts w:hint="default" w:ascii="Wingdings" w:hAnsi="Wingdings"/>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4" w15:restartNumberingAfterBreak="0">
    <w:nsid w:val="77F07555"/>
    <w:multiLevelType w:val="hybridMultilevel"/>
    <w:tmpl w:val="06A654E8"/>
    <w:lvl w:ilvl="0" w:tplc="FABA4C46">
      <w:numFmt w:val="bullet"/>
      <w:lvlText w:val="-"/>
      <w:lvlJc w:val="left"/>
      <w:pPr>
        <w:ind w:left="774" w:hanging="360"/>
      </w:pPr>
      <w:rPr>
        <w:rFonts w:hint="default" w:ascii="Calibri" w:hAnsi="Calibri" w:eastAsia="Times" w:cs="Calibri"/>
      </w:rPr>
    </w:lvl>
    <w:lvl w:ilvl="1" w:tplc="040C0003">
      <w:start w:val="1"/>
      <w:numFmt w:val="bullet"/>
      <w:lvlText w:val="o"/>
      <w:lvlJc w:val="left"/>
      <w:pPr>
        <w:ind w:left="1494" w:hanging="360"/>
      </w:pPr>
      <w:rPr>
        <w:rFonts w:hint="default" w:ascii="Courier New" w:hAnsi="Courier New" w:cs="Courier New"/>
      </w:rPr>
    </w:lvl>
    <w:lvl w:ilvl="2" w:tplc="040C0005">
      <w:start w:val="1"/>
      <w:numFmt w:val="bullet"/>
      <w:lvlText w:val=""/>
      <w:lvlJc w:val="left"/>
      <w:pPr>
        <w:ind w:left="2214" w:hanging="360"/>
      </w:pPr>
      <w:rPr>
        <w:rFonts w:hint="default" w:ascii="Wingdings" w:hAnsi="Wingdings"/>
      </w:rPr>
    </w:lvl>
    <w:lvl w:ilvl="3" w:tplc="040C0001">
      <w:start w:val="1"/>
      <w:numFmt w:val="bullet"/>
      <w:lvlText w:val=""/>
      <w:lvlJc w:val="left"/>
      <w:pPr>
        <w:ind w:left="2934" w:hanging="360"/>
      </w:pPr>
      <w:rPr>
        <w:rFonts w:hint="default" w:ascii="Symbol" w:hAnsi="Symbol"/>
      </w:rPr>
    </w:lvl>
    <w:lvl w:ilvl="4" w:tplc="040C0003">
      <w:start w:val="1"/>
      <w:numFmt w:val="bullet"/>
      <w:lvlText w:val="o"/>
      <w:lvlJc w:val="left"/>
      <w:pPr>
        <w:ind w:left="3654" w:hanging="360"/>
      </w:pPr>
      <w:rPr>
        <w:rFonts w:hint="default" w:ascii="Courier New" w:hAnsi="Courier New" w:cs="Courier New"/>
      </w:rPr>
    </w:lvl>
    <w:lvl w:ilvl="5" w:tplc="040C0005">
      <w:start w:val="1"/>
      <w:numFmt w:val="bullet"/>
      <w:lvlText w:val=""/>
      <w:lvlJc w:val="left"/>
      <w:pPr>
        <w:ind w:left="4374" w:hanging="360"/>
      </w:pPr>
      <w:rPr>
        <w:rFonts w:hint="default" w:ascii="Wingdings" w:hAnsi="Wingdings"/>
      </w:rPr>
    </w:lvl>
    <w:lvl w:ilvl="6" w:tplc="040C0001">
      <w:start w:val="1"/>
      <w:numFmt w:val="bullet"/>
      <w:lvlText w:val=""/>
      <w:lvlJc w:val="left"/>
      <w:pPr>
        <w:ind w:left="5094" w:hanging="360"/>
      </w:pPr>
      <w:rPr>
        <w:rFonts w:hint="default" w:ascii="Symbol" w:hAnsi="Symbol"/>
      </w:rPr>
    </w:lvl>
    <w:lvl w:ilvl="7" w:tplc="040C0003">
      <w:start w:val="1"/>
      <w:numFmt w:val="bullet"/>
      <w:lvlText w:val="o"/>
      <w:lvlJc w:val="left"/>
      <w:pPr>
        <w:ind w:left="5814" w:hanging="360"/>
      </w:pPr>
      <w:rPr>
        <w:rFonts w:hint="default" w:ascii="Courier New" w:hAnsi="Courier New" w:cs="Courier New"/>
      </w:rPr>
    </w:lvl>
    <w:lvl w:ilvl="8" w:tplc="040C0005">
      <w:start w:val="1"/>
      <w:numFmt w:val="bullet"/>
      <w:lvlText w:val=""/>
      <w:lvlJc w:val="left"/>
      <w:pPr>
        <w:ind w:left="6534" w:hanging="360"/>
      </w:pPr>
      <w:rPr>
        <w:rFonts w:hint="default" w:ascii="Wingdings" w:hAnsi="Wingdings"/>
      </w:rPr>
    </w:lvl>
  </w:abstractNum>
  <w:num w:numId="1" w16cid:durableId="2036686865">
    <w:abstractNumId w:val="9"/>
  </w:num>
  <w:num w:numId="2" w16cid:durableId="2070421932">
    <w:abstractNumId w:val="0"/>
  </w:num>
  <w:num w:numId="3" w16cid:durableId="1679849492">
    <w:abstractNumId w:val="10"/>
  </w:num>
  <w:num w:numId="4" w16cid:durableId="377165098">
    <w:abstractNumId w:val="6"/>
  </w:num>
  <w:num w:numId="5" w16cid:durableId="887691990">
    <w:abstractNumId w:val="37"/>
  </w:num>
  <w:num w:numId="6" w16cid:durableId="667556881">
    <w:abstractNumId w:val="5"/>
  </w:num>
  <w:num w:numId="7" w16cid:durableId="1718699594">
    <w:abstractNumId w:val="43"/>
  </w:num>
  <w:num w:numId="8" w16cid:durableId="947547259">
    <w:abstractNumId w:val="18"/>
  </w:num>
  <w:num w:numId="9" w16cid:durableId="595283972">
    <w:abstractNumId w:val="28"/>
  </w:num>
  <w:num w:numId="10" w16cid:durableId="1519613765">
    <w:abstractNumId w:val="14"/>
  </w:num>
  <w:num w:numId="11" w16cid:durableId="605430302">
    <w:abstractNumId w:val="21"/>
  </w:num>
  <w:num w:numId="12" w16cid:durableId="1082600151">
    <w:abstractNumId w:val="25"/>
  </w:num>
  <w:num w:numId="13" w16cid:durableId="1002585059">
    <w:abstractNumId w:val="20"/>
  </w:num>
  <w:num w:numId="14" w16cid:durableId="2040356139">
    <w:abstractNumId w:val="42"/>
  </w:num>
  <w:num w:numId="15" w16cid:durableId="603809719">
    <w:abstractNumId w:val="11"/>
  </w:num>
  <w:num w:numId="16" w16cid:durableId="2113624302">
    <w:abstractNumId w:val="46"/>
  </w:num>
  <w:num w:numId="17" w16cid:durableId="1373455035">
    <w:abstractNumId w:val="30"/>
  </w:num>
  <w:num w:numId="18" w16cid:durableId="1002657823">
    <w:abstractNumId w:val="50"/>
  </w:num>
  <w:num w:numId="19" w16cid:durableId="1535726865">
    <w:abstractNumId w:val="0"/>
    <w:lvlOverride w:ilvl="0">
      <w:startOverride w:val="1"/>
    </w:lvlOverride>
  </w:num>
  <w:num w:numId="20" w16cid:durableId="528879422">
    <w:abstractNumId w:val="32"/>
  </w:num>
  <w:num w:numId="21" w16cid:durableId="2072463024">
    <w:abstractNumId w:val="1"/>
  </w:num>
  <w:num w:numId="22" w16cid:durableId="1848591941">
    <w:abstractNumId w:val="53"/>
  </w:num>
  <w:num w:numId="23" w16cid:durableId="1662125634">
    <w:abstractNumId w:val="52"/>
  </w:num>
  <w:num w:numId="24" w16cid:durableId="1120875363">
    <w:abstractNumId w:val="33"/>
  </w:num>
  <w:num w:numId="25" w16cid:durableId="156380650">
    <w:abstractNumId w:val="40"/>
  </w:num>
  <w:num w:numId="26" w16cid:durableId="1432238574">
    <w:abstractNumId w:val="17"/>
  </w:num>
  <w:num w:numId="27" w16cid:durableId="1681077548">
    <w:abstractNumId w:val="31"/>
  </w:num>
  <w:num w:numId="28" w16cid:durableId="168449782">
    <w:abstractNumId w:val="49"/>
  </w:num>
  <w:num w:numId="29" w16cid:durableId="1881743176">
    <w:abstractNumId w:val="13"/>
  </w:num>
  <w:num w:numId="30" w16cid:durableId="1394961878">
    <w:abstractNumId w:val="10"/>
  </w:num>
  <w:num w:numId="31" w16cid:durableId="280456648">
    <w:abstractNumId w:val="12"/>
  </w:num>
  <w:num w:numId="32" w16cid:durableId="26027022">
    <w:abstractNumId w:val="2"/>
  </w:num>
  <w:num w:numId="33" w16cid:durableId="536242330">
    <w:abstractNumId w:val="23"/>
  </w:num>
  <w:num w:numId="34" w16cid:durableId="1871800481">
    <w:abstractNumId w:val="24"/>
  </w:num>
  <w:num w:numId="35" w16cid:durableId="588539490">
    <w:abstractNumId w:val="26"/>
  </w:num>
  <w:num w:numId="36" w16cid:durableId="455099956">
    <w:abstractNumId w:val="41"/>
  </w:num>
  <w:num w:numId="37" w16cid:durableId="1667785914">
    <w:abstractNumId w:val="19"/>
  </w:num>
  <w:num w:numId="38" w16cid:durableId="655258420">
    <w:abstractNumId w:val="36"/>
  </w:num>
  <w:num w:numId="39" w16cid:durableId="1633906624">
    <w:abstractNumId w:val="4"/>
  </w:num>
  <w:num w:numId="40" w16cid:durableId="2115514675">
    <w:abstractNumId w:val="48"/>
  </w:num>
  <w:num w:numId="41" w16cid:durableId="284586696">
    <w:abstractNumId w:val="47"/>
  </w:num>
  <w:num w:numId="42" w16cid:durableId="729888984">
    <w:abstractNumId w:val="45"/>
  </w:num>
  <w:num w:numId="43" w16cid:durableId="680159826">
    <w:abstractNumId w:val="34"/>
  </w:num>
  <w:num w:numId="44" w16cid:durableId="486091923">
    <w:abstractNumId w:val="8"/>
  </w:num>
  <w:num w:numId="45" w16cid:durableId="1448311646">
    <w:abstractNumId w:val="38"/>
  </w:num>
  <w:num w:numId="46" w16cid:durableId="1477868748">
    <w:abstractNumId w:val="10"/>
  </w:num>
  <w:num w:numId="47" w16cid:durableId="361252097">
    <w:abstractNumId w:val="10"/>
  </w:num>
  <w:num w:numId="48" w16cid:durableId="896625392">
    <w:abstractNumId w:val="39"/>
  </w:num>
  <w:num w:numId="49" w16cid:durableId="1132405999">
    <w:abstractNumId w:val="3"/>
  </w:num>
  <w:num w:numId="50" w16cid:durableId="1242526937">
    <w:abstractNumId w:val="29"/>
  </w:num>
  <w:num w:numId="51" w16cid:durableId="2059745567">
    <w:abstractNumId w:val="35"/>
  </w:num>
  <w:num w:numId="52" w16cid:durableId="1909802179">
    <w:abstractNumId w:val="15"/>
  </w:num>
  <w:num w:numId="53" w16cid:durableId="2078429706">
    <w:abstractNumId w:val="7"/>
  </w:num>
  <w:num w:numId="54" w16cid:durableId="1016076727">
    <w:abstractNumId w:val="27"/>
  </w:num>
  <w:num w:numId="55" w16cid:durableId="1651400896">
    <w:abstractNumId w:val="22"/>
  </w:num>
  <w:num w:numId="56" w16cid:durableId="2060978004">
    <w:abstractNumId w:val="51"/>
  </w:num>
  <w:num w:numId="57" w16cid:durableId="830372324">
    <w:abstractNumId w:val="44"/>
  </w:num>
  <w:num w:numId="58" w16cid:durableId="524826690">
    <w:abstractNumId w:val="16"/>
  </w:num>
  <w:num w:numId="59" w16cid:durableId="1566600764">
    <w:abstractNumId w:val="44"/>
  </w:num>
  <w:num w:numId="60" w16cid:durableId="589394335">
    <w:abstractNumId w:val="44"/>
  </w:num>
  <w:num w:numId="61" w16cid:durableId="457838468">
    <w:abstractNumId w:val="20"/>
  </w:num>
  <w:num w:numId="62" w16cid:durableId="156459423">
    <w:abstractNumId w:val="54"/>
  </w:num>
  <w:num w:numId="63" w16cid:durableId="493834695">
    <w:abstractNumId w:val="53"/>
  </w:num>
  <w:numIdMacAtCleanup w:val="5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attachedTemplate r:id="rId1"/>
  <w:trackRevisions w:val="false"/>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on="f" color="white"/>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9FE"/>
    <w:rsid w:val="00000FA5"/>
    <w:rsid w:val="00004AE6"/>
    <w:rsid w:val="0000635E"/>
    <w:rsid w:val="00020E02"/>
    <w:rsid w:val="000243D6"/>
    <w:rsid w:val="00024709"/>
    <w:rsid w:val="00025DBE"/>
    <w:rsid w:val="0002771C"/>
    <w:rsid w:val="00031F69"/>
    <w:rsid w:val="000333A3"/>
    <w:rsid w:val="0003445A"/>
    <w:rsid w:val="00037915"/>
    <w:rsid w:val="00043222"/>
    <w:rsid w:val="00044AC3"/>
    <w:rsid w:val="000455A6"/>
    <w:rsid w:val="000461BD"/>
    <w:rsid w:val="00051622"/>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B7A30"/>
    <w:rsid w:val="000C096F"/>
    <w:rsid w:val="000C0B75"/>
    <w:rsid w:val="000C4A41"/>
    <w:rsid w:val="000C4D90"/>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03E6"/>
    <w:rsid w:val="001F7664"/>
    <w:rsid w:val="001F7EC4"/>
    <w:rsid w:val="0020205A"/>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244F"/>
    <w:rsid w:val="00262CF1"/>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1E4"/>
    <w:rsid w:val="002B4A5D"/>
    <w:rsid w:val="002C078E"/>
    <w:rsid w:val="002C42C8"/>
    <w:rsid w:val="002C46DE"/>
    <w:rsid w:val="002C7171"/>
    <w:rsid w:val="002D275B"/>
    <w:rsid w:val="002D597F"/>
    <w:rsid w:val="002D5EDB"/>
    <w:rsid w:val="002E04A8"/>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4CB3"/>
    <w:rsid w:val="00345172"/>
    <w:rsid w:val="00345AEE"/>
    <w:rsid w:val="00347846"/>
    <w:rsid w:val="00347D93"/>
    <w:rsid w:val="003532E1"/>
    <w:rsid w:val="00355606"/>
    <w:rsid w:val="00357B46"/>
    <w:rsid w:val="00363261"/>
    <w:rsid w:val="003665E8"/>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5FC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886"/>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A6FF6"/>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240"/>
    <w:rsid w:val="006016FC"/>
    <w:rsid w:val="00602D42"/>
    <w:rsid w:val="00603A99"/>
    <w:rsid w:val="00606779"/>
    <w:rsid w:val="00611A5E"/>
    <w:rsid w:val="00613784"/>
    <w:rsid w:val="00613BD8"/>
    <w:rsid w:val="00614104"/>
    <w:rsid w:val="00615984"/>
    <w:rsid w:val="00615D07"/>
    <w:rsid w:val="0061739E"/>
    <w:rsid w:val="00617F0E"/>
    <w:rsid w:val="00620D1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07D6"/>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6F70C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02D0"/>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25F1"/>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5C0"/>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6FEAE"/>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5A77"/>
    <w:rsid w:val="008A72EF"/>
    <w:rsid w:val="008A7C7E"/>
    <w:rsid w:val="008B44EB"/>
    <w:rsid w:val="008B6161"/>
    <w:rsid w:val="008B6F06"/>
    <w:rsid w:val="008C01FE"/>
    <w:rsid w:val="008C6F83"/>
    <w:rsid w:val="008C7451"/>
    <w:rsid w:val="008D0EE4"/>
    <w:rsid w:val="008D127E"/>
    <w:rsid w:val="008D2C3F"/>
    <w:rsid w:val="008D5422"/>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12A64"/>
    <w:rsid w:val="00920016"/>
    <w:rsid w:val="009243C9"/>
    <w:rsid w:val="00936414"/>
    <w:rsid w:val="00940289"/>
    <w:rsid w:val="009405FB"/>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BD1"/>
    <w:rsid w:val="009A4D19"/>
    <w:rsid w:val="009A549E"/>
    <w:rsid w:val="009B217F"/>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3522"/>
    <w:rsid w:val="00A8549B"/>
    <w:rsid w:val="00A8561A"/>
    <w:rsid w:val="00A86365"/>
    <w:rsid w:val="00A9191F"/>
    <w:rsid w:val="00A92253"/>
    <w:rsid w:val="00A963B0"/>
    <w:rsid w:val="00AA590D"/>
    <w:rsid w:val="00AA7C9C"/>
    <w:rsid w:val="00AB12D7"/>
    <w:rsid w:val="00AB2D86"/>
    <w:rsid w:val="00AB6C95"/>
    <w:rsid w:val="00AB7D18"/>
    <w:rsid w:val="00AC0778"/>
    <w:rsid w:val="00AC2320"/>
    <w:rsid w:val="00AC30F7"/>
    <w:rsid w:val="00AC471E"/>
    <w:rsid w:val="00AC48DD"/>
    <w:rsid w:val="00AC5E08"/>
    <w:rsid w:val="00AC711D"/>
    <w:rsid w:val="00AD1583"/>
    <w:rsid w:val="00AD2AA5"/>
    <w:rsid w:val="00AD70DD"/>
    <w:rsid w:val="00AD73AA"/>
    <w:rsid w:val="00AD779A"/>
    <w:rsid w:val="00AE0CBF"/>
    <w:rsid w:val="00AE3AB6"/>
    <w:rsid w:val="00AF0502"/>
    <w:rsid w:val="00AF228F"/>
    <w:rsid w:val="00AF2D86"/>
    <w:rsid w:val="00AF33C4"/>
    <w:rsid w:val="00AF4908"/>
    <w:rsid w:val="00B04123"/>
    <w:rsid w:val="00B0514B"/>
    <w:rsid w:val="00B0601E"/>
    <w:rsid w:val="00B07BCD"/>
    <w:rsid w:val="00B1311C"/>
    <w:rsid w:val="00B15532"/>
    <w:rsid w:val="00B212DE"/>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3323"/>
    <w:rsid w:val="00C94B45"/>
    <w:rsid w:val="00C9526B"/>
    <w:rsid w:val="00C9690C"/>
    <w:rsid w:val="00C973C2"/>
    <w:rsid w:val="00CA1669"/>
    <w:rsid w:val="00CA225A"/>
    <w:rsid w:val="00CA4550"/>
    <w:rsid w:val="00CA568F"/>
    <w:rsid w:val="00CB26D7"/>
    <w:rsid w:val="00CB3840"/>
    <w:rsid w:val="00CB5E4E"/>
    <w:rsid w:val="00CB6E0F"/>
    <w:rsid w:val="00CC12D4"/>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1E48"/>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B87D0"/>
    <w:rsid w:val="00DC1669"/>
    <w:rsid w:val="00DD169A"/>
    <w:rsid w:val="00DD3293"/>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33"/>
    <w:rsid w:val="00E551F2"/>
    <w:rsid w:val="00E55E56"/>
    <w:rsid w:val="00E56ECB"/>
    <w:rsid w:val="00E61AD0"/>
    <w:rsid w:val="00E6361C"/>
    <w:rsid w:val="00E637E0"/>
    <w:rsid w:val="00E64126"/>
    <w:rsid w:val="00E64828"/>
    <w:rsid w:val="00E6519B"/>
    <w:rsid w:val="00E70242"/>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5D43"/>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26325"/>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 w:val="0109119D"/>
    <w:rsid w:val="012B1EC9"/>
    <w:rsid w:val="0156E44A"/>
    <w:rsid w:val="01575416"/>
    <w:rsid w:val="01ABCE2D"/>
    <w:rsid w:val="025001D5"/>
    <w:rsid w:val="02BD8C95"/>
    <w:rsid w:val="0360F44B"/>
    <w:rsid w:val="03B38DBE"/>
    <w:rsid w:val="03EE1CF0"/>
    <w:rsid w:val="040AAF87"/>
    <w:rsid w:val="0432BFA9"/>
    <w:rsid w:val="05532DCC"/>
    <w:rsid w:val="05597F45"/>
    <w:rsid w:val="05760F7F"/>
    <w:rsid w:val="06017410"/>
    <w:rsid w:val="062EBE8B"/>
    <w:rsid w:val="0645C82B"/>
    <w:rsid w:val="06954D4A"/>
    <w:rsid w:val="06DBD107"/>
    <w:rsid w:val="06FEEBF0"/>
    <w:rsid w:val="0714E747"/>
    <w:rsid w:val="0715A594"/>
    <w:rsid w:val="071F1973"/>
    <w:rsid w:val="078B7FFC"/>
    <w:rsid w:val="0797DE53"/>
    <w:rsid w:val="07EDE547"/>
    <w:rsid w:val="07FD721A"/>
    <w:rsid w:val="080099A8"/>
    <w:rsid w:val="081AAB48"/>
    <w:rsid w:val="081D6840"/>
    <w:rsid w:val="088FA3BA"/>
    <w:rsid w:val="08AC2E89"/>
    <w:rsid w:val="08CD937E"/>
    <w:rsid w:val="091F533A"/>
    <w:rsid w:val="092F10BC"/>
    <w:rsid w:val="0A2979AC"/>
    <w:rsid w:val="0A742509"/>
    <w:rsid w:val="0A999D2A"/>
    <w:rsid w:val="0ADA83A7"/>
    <w:rsid w:val="0AFEEE84"/>
    <w:rsid w:val="0B5E4F04"/>
    <w:rsid w:val="0BE64D89"/>
    <w:rsid w:val="0C47FC0D"/>
    <w:rsid w:val="0C8E329B"/>
    <w:rsid w:val="0D00AD14"/>
    <w:rsid w:val="0D083E67"/>
    <w:rsid w:val="0D516D4C"/>
    <w:rsid w:val="0D7AD7F8"/>
    <w:rsid w:val="0D853B93"/>
    <w:rsid w:val="0D8AF4E4"/>
    <w:rsid w:val="0DF298D3"/>
    <w:rsid w:val="0EE6F26D"/>
    <w:rsid w:val="0F676B29"/>
    <w:rsid w:val="10351DB8"/>
    <w:rsid w:val="1097A20C"/>
    <w:rsid w:val="10A80FD1"/>
    <w:rsid w:val="10C51480"/>
    <w:rsid w:val="10E08D21"/>
    <w:rsid w:val="10F4B618"/>
    <w:rsid w:val="117EAA80"/>
    <w:rsid w:val="126232AD"/>
    <w:rsid w:val="129989EF"/>
    <w:rsid w:val="12D680C0"/>
    <w:rsid w:val="13184B9C"/>
    <w:rsid w:val="1363A328"/>
    <w:rsid w:val="1399B252"/>
    <w:rsid w:val="15849736"/>
    <w:rsid w:val="15B4EC49"/>
    <w:rsid w:val="164E978C"/>
    <w:rsid w:val="1674FCBA"/>
    <w:rsid w:val="16E07DD8"/>
    <w:rsid w:val="1739BCDC"/>
    <w:rsid w:val="18503E04"/>
    <w:rsid w:val="186FCF21"/>
    <w:rsid w:val="18E27E70"/>
    <w:rsid w:val="18F3BD2C"/>
    <w:rsid w:val="193D06AE"/>
    <w:rsid w:val="19A54CEA"/>
    <w:rsid w:val="19D81FD4"/>
    <w:rsid w:val="1A68E009"/>
    <w:rsid w:val="1AEE14D5"/>
    <w:rsid w:val="1B590739"/>
    <w:rsid w:val="1B6F4701"/>
    <w:rsid w:val="1B94D1EC"/>
    <w:rsid w:val="1BAE6FAF"/>
    <w:rsid w:val="1BB95926"/>
    <w:rsid w:val="1BBA9129"/>
    <w:rsid w:val="1C1F1EBD"/>
    <w:rsid w:val="1C3C3239"/>
    <w:rsid w:val="1C5694E1"/>
    <w:rsid w:val="1DC912E0"/>
    <w:rsid w:val="1DD7B05A"/>
    <w:rsid w:val="1DFA5D1E"/>
    <w:rsid w:val="1EA96B43"/>
    <w:rsid w:val="1EC020EC"/>
    <w:rsid w:val="1F01CCAE"/>
    <w:rsid w:val="1F851FF4"/>
    <w:rsid w:val="1FA46025"/>
    <w:rsid w:val="20CE8FE6"/>
    <w:rsid w:val="2152128E"/>
    <w:rsid w:val="215A621D"/>
    <w:rsid w:val="2193131C"/>
    <w:rsid w:val="231E7640"/>
    <w:rsid w:val="2332D051"/>
    <w:rsid w:val="23B02776"/>
    <w:rsid w:val="23EDD5F4"/>
    <w:rsid w:val="24FAADA1"/>
    <w:rsid w:val="250A745B"/>
    <w:rsid w:val="25154816"/>
    <w:rsid w:val="2579DE64"/>
    <w:rsid w:val="2652DE4F"/>
    <w:rsid w:val="2690B5E5"/>
    <w:rsid w:val="269F09E7"/>
    <w:rsid w:val="27829F7D"/>
    <w:rsid w:val="2795BD7F"/>
    <w:rsid w:val="2811A5DB"/>
    <w:rsid w:val="281B8495"/>
    <w:rsid w:val="284FBE97"/>
    <w:rsid w:val="286E430D"/>
    <w:rsid w:val="2886968D"/>
    <w:rsid w:val="28DEDC77"/>
    <w:rsid w:val="29511780"/>
    <w:rsid w:val="29F5B836"/>
    <w:rsid w:val="29F9DADC"/>
    <w:rsid w:val="2A0D4C71"/>
    <w:rsid w:val="2B7A7AD0"/>
    <w:rsid w:val="2BB3112A"/>
    <w:rsid w:val="2BC4F3E0"/>
    <w:rsid w:val="2BC678A9"/>
    <w:rsid w:val="2C2028BA"/>
    <w:rsid w:val="2C727E5C"/>
    <w:rsid w:val="2C97C6E1"/>
    <w:rsid w:val="2CFA2011"/>
    <w:rsid w:val="2D208564"/>
    <w:rsid w:val="2D29ACEA"/>
    <w:rsid w:val="2D761E05"/>
    <w:rsid w:val="2D888479"/>
    <w:rsid w:val="2F3152AD"/>
    <w:rsid w:val="2F3BE92D"/>
    <w:rsid w:val="2F6CF744"/>
    <w:rsid w:val="2F81A914"/>
    <w:rsid w:val="300EA026"/>
    <w:rsid w:val="308EFE5E"/>
    <w:rsid w:val="30B51B1A"/>
    <w:rsid w:val="30F0AB88"/>
    <w:rsid w:val="310B2D35"/>
    <w:rsid w:val="31C1D52B"/>
    <w:rsid w:val="322262EE"/>
    <w:rsid w:val="32BC5AAC"/>
    <w:rsid w:val="33065F68"/>
    <w:rsid w:val="331D058C"/>
    <w:rsid w:val="3367A789"/>
    <w:rsid w:val="34711C43"/>
    <w:rsid w:val="34A997DC"/>
    <w:rsid w:val="3519FDE7"/>
    <w:rsid w:val="35867235"/>
    <w:rsid w:val="367929F6"/>
    <w:rsid w:val="369824C0"/>
    <w:rsid w:val="37CB0BE9"/>
    <w:rsid w:val="3806F1B0"/>
    <w:rsid w:val="380F3328"/>
    <w:rsid w:val="3843CC81"/>
    <w:rsid w:val="387A4948"/>
    <w:rsid w:val="3A4FFC2D"/>
    <w:rsid w:val="3A6EC605"/>
    <w:rsid w:val="3A7D5889"/>
    <w:rsid w:val="3B394068"/>
    <w:rsid w:val="3B3D7698"/>
    <w:rsid w:val="3BDC0CB1"/>
    <w:rsid w:val="3C381EF4"/>
    <w:rsid w:val="3C4B5A8A"/>
    <w:rsid w:val="3C4F2689"/>
    <w:rsid w:val="3C759154"/>
    <w:rsid w:val="3C957A57"/>
    <w:rsid w:val="3CC27E55"/>
    <w:rsid w:val="3D3B8A6E"/>
    <w:rsid w:val="3DE724F8"/>
    <w:rsid w:val="3E273BA4"/>
    <w:rsid w:val="3E558AC6"/>
    <w:rsid w:val="3EFA2670"/>
    <w:rsid w:val="3F7F5163"/>
    <w:rsid w:val="3FA78B4C"/>
    <w:rsid w:val="3FC43E74"/>
    <w:rsid w:val="402DBBB0"/>
    <w:rsid w:val="406869A8"/>
    <w:rsid w:val="407B6A14"/>
    <w:rsid w:val="407CEB58"/>
    <w:rsid w:val="418154CC"/>
    <w:rsid w:val="41BCACB7"/>
    <w:rsid w:val="41C53A85"/>
    <w:rsid w:val="4226A1E4"/>
    <w:rsid w:val="428CD66B"/>
    <w:rsid w:val="42A330CA"/>
    <w:rsid w:val="42C40804"/>
    <w:rsid w:val="42E52D64"/>
    <w:rsid w:val="43CC0AFD"/>
    <w:rsid w:val="43E5E351"/>
    <w:rsid w:val="4403B0E2"/>
    <w:rsid w:val="446807AD"/>
    <w:rsid w:val="44C89838"/>
    <w:rsid w:val="45293B80"/>
    <w:rsid w:val="45463A9A"/>
    <w:rsid w:val="45C3873E"/>
    <w:rsid w:val="45C91D91"/>
    <w:rsid w:val="4667DFF8"/>
    <w:rsid w:val="4696CD64"/>
    <w:rsid w:val="46D32F4D"/>
    <w:rsid w:val="482E165C"/>
    <w:rsid w:val="48553DA6"/>
    <w:rsid w:val="4906C1AB"/>
    <w:rsid w:val="490CB144"/>
    <w:rsid w:val="4961937E"/>
    <w:rsid w:val="49FFA2F9"/>
    <w:rsid w:val="4A45D246"/>
    <w:rsid w:val="4B85A50E"/>
    <w:rsid w:val="4C266EE2"/>
    <w:rsid w:val="4DBC1BE8"/>
    <w:rsid w:val="4DFF9C51"/>
    <w:rsid w:val="4EFC41B2"/>
    <w:rsid w:val="4F5CB761"/>
    <w:rsid w:val="4FA0BA10"/>
    <w:rsid w:val="4FC5CB1C"/>
    <w:rsid w:val="4FF46340"/>
    <w:rsid w:val="501B972A"/>
    <w:rsid w:val="50427335"/>
    <w:rsid w:val="5089CA40"/>
    <w:rsid w:val="50BADC93"/>
    <w:rsid w:val="50F2B896"/>
    <w:rsid w:val="5117EFB0"/>
    <w:rsid w:val="512F504C"/>
    <w:rsid w:val="521D35BC"/>
    <w:rsid w:val="52700B0F"/>
    <w:rsid w:val="53740EE3"/>
    <w:rsid w:val="53A34385"/>
    <w:rsid w:val="540F19EC"/>
    <w:rsid w:val="5421F6AB"/>
    <w:rsid w:val="554D4F9F"/>
    <w:rsid w:val="55CDFD2F"/>
    <w:rsid w:val="55D63CF7"/>
    <w:rsid w:val="5667A84B"/>
    <w:rsid w:val="56A6626B"/>
    <w:rsid w:val="57639FBC"/>
    <w:rsid w:val="57AE945B"/>
    <w:rsid w:val="57E3CF57"/>
    <w:rsid w:val="57F9534F"/>
    <w:rsid w:val="58330ED8"/>
    <w:rsid w:val="5A29354C"/>
    <w:rsid w:val="5A9D8FC8"/>
    <w:rsid w:val="5AD1E98B"/>
    <w:rsid w:val="5B8AF6BD"/>
    <w:rsid w:val="5B95DB9A"/>
    <w:rsid w:val="5BA19D2C"/>
    <w:rsid w:val="5CCAAEF6"/>
    <w:rsid w:val="5CCF3B48"/>
    <w:rsid w:val="5D4597E2"/>
    <w:rsid w:val="5D5EAE34"/>
    <w:rsid w:val="5D5F8784"/>
    <w:rsid w:val="5D761213"/>
    <w:rsid w:val="5E323B72"/>
    <w:rsid w:val="5E3CD6C1"/>
    <w:rsid w:val="5E738DBF"/>
    <w:rsid w:val="5E79FEA4"/>
    <w:rsid w:val="5F512565"/>
    <w:rsid w:val="5F795EA7"/>
    <w:rsid w:val="6017564F"/>
    <w:rsid w:val="60480FE8"/>
    <w:rsid w:val="60570DF9"/>
    <w:rsid w:val="605EA865"/>
    <w:rsid w:val="606E87A6"/>
    <w:rsid w:val="610D0776"/>
    <w:rsid w:val="62C9EDF8"/>
    <w:rsid w:val="62EE48F8"/>
    <w:rsid w:val="62FD7018"/>
    <w:rsid w:val="632EB027"/>
    <w:rsid w:val="635A1685"/>
    <w:rsid w:val="6364AB63"/>
    <w:rsid w:val="636D8BF5"/>
    <w:rsid w:val="653A9DCF"/>
    <w:rsid w:val="654259D4"/>
    <w:rsid w:val="65B179F5"/>
    <w:rsid w:val="6650D280"/>
    <w:rsid w:val="6699FE5B"/>
    <w:rsid w:val="66A643CD"/>
    <w:rsid w:val="66C1DE1F"/>
    <w:rsid w:val="66E97DF2"/>
    <w:rsid w:val="66F86BCB"/>
    <w:rsid w:val="67D26331"/>
    <w:rsid w:val="67D39F27"/>
    <w:rsid w:val="68D59C6E"/>
    <w:rsid w:val="68E2BB74"/>
    <w:rsid w:val="692CAA8A"/>
    <w:rsid w:val="696A394A"/>
    <w:rsid w:val="698AE55D"/>
    <w:rsid w:val="6A0246C1"/>
    <w:rsid w:val="6A62F9C5"/>
    <w:rsid w:val="6A7EBD47"/>
    <w:rsid w:val="6BACC1F9"/>
    <w:rsid w:val="6BAF16FE"/>
    <w:rsid w:val="6BD057B1"/>
    <w:rsid w:val="6BE1B25D"/>
    <w:rsid w:val="6C10B2C8"/>
    <w:rsid w:val="6C596D2B"/>
    <w:rsid w:val="6CE67EDC"/>
    <w:rsid w:val="6D0227AB"/>
    <w:rsid w:val="6D68BC1B"/>
    <w:rsid w:val="6D8EE1DE"/>
    <w:rsid w:val="6DACB8F0"/>
    <w:rsid w:val="6E3E8CBF"/>
    <w:rsid w:val="6E580511"/>
    <w:rsid w:val="6E6B456A"/>
    <w:rsid w:val="6F232062"/>
    <w:rsid w:val="6F2959C4"/>
    <w:rsid w:val="6F75D26D"/>
    <w:rsid w:val="6F76C0BC"/>
    <w:rsid w:val="6FFC688D"/>
    <w:rsid w:val="704FAC4C"/>
    <w:rsid w:val="70510DFB"/>
    <w:rsid w:val="716577C8"/>
    <w:rsid w:val="71E2951C"/>
    <w:rsid w:val="728D6E98"/>
    <w:rsid w:val="72A62777"/>
    <w:rsid w:val="72CEB78C"/>
    <w:rsid w:val="73329442"/>
    <w:rsid w:val="736AD1D7"/>
    <w:rsid w:val="73A60F65"/>
    <w:rsid w:val="73D9FD43"/>
    <w:rsid w:val="7413AFA4"/>
    <w:rsid w:val="741A2B53"/>
    <w:rsid w:val="7444820B"/>
    <w:rsid w:val="74B5454D"/>
    <w:rsid w:val="75251DA3"/>
    <w:rsid w:val="754D7259"/>
    <w:rsid w:val="75DD2689"/>
    <w:rsid w:val="7644318E"/>
    <w:rsid w:val="771C6EDA"/>
    <w:rsid w:val="7793DA4C"/>
    <w:rsid w:val="787D09D1"/>
    <w:rsid w:val="78D95504"/>
    <w:rsid w:val="7945510E"/>
    <w:rsid w:val="7A74CBAA"/>
    <w:rsid w:val="7A99DF8C"/>
    <w:rsid w:val="7AED111D"/>
    <w:rsid w:val="7AF757BE"/>
    <w:rsid w:val="7B2E11BF"/>
    <w:rsid w:val="7BCB4E23"/>
    <w:rsid w:val="7BE411CB"/>
    <w:rsid w:val="7C043A6F"/>
    <w:rsid w:val="7D5934B0"/>
    <w:rsid w:val="7D5A12E5"/>
    <w:rsid w:val="7E0D2B95"/>
    <w:rsid w:val="7E9AD287"/>
    <w:rsid w:val="7EECBD96"/>
    <w:rsid w:val="7FCE8B9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o:colormru v:ext="edit" colors="#00005c,#140546"/>
    </o:shapedefaults>
    <o:shapelayout v:ext="edit">
      <o:idmap v:ext="edit" data="2"/>
    </o:shapelayout>
  </w:shapeDefaults>
  <w:decimalSymbol w:val="."/>
  <w:listSeparator w:val=","/>
  <w14:docId w14:val="673F9870"/>
  <w15:docId w15:val="{CF922CD2-CA17-4B20-9120-80E337BCAD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w:hAnsi="Times" w:eastAsia="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hAnsi="Times New Roman" w:eastAsia="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hAnsi="Times New Roman" w:eastAsia="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hAnsi="Times New Roman" w:eastAsia="SimSun"/>
      <w:b/>
      <w:sz w:val="24"/>
      <w:lang w:val="en-US" w:eastAsia="zh-CN"/>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styleId="textepuce2" w:customStyle="1">
    <w:name w:val="texte puce2"/>
    <w:basedOn w:val="Normal"/>
    <w:pPr>
      <w:numPr>
        <w:numId w:val="2"/>
      </w:numPr>
    </w:pPr>
  </w:style>
  <w:style w:type="paragraph" w:styleId="Textedebulles1" w:customStyle="1">
    <w:name w:val="Texte de bulles1"/>
    <w:basedOn w:val="Normal"/>
    <w:semiHidden/>
    <w:rPr>
      <w:rFonts w:ascii="Tahoma" w:hAnsi="Tahoma" w:cs="Tahoma"/>
      <w:sz w:val="16"/>
      <w:szCs w:val="16"/>
    </w:rPr>
  </w:style>
  <w:style w:type="paragraph" w:styleId="a" w:customStyle="1">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styleId="u" w:customStyle="1">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styleId="v" w:customStyle="1">
    <w:name w:val="v"/>
    <w:basedOn w:val="u"/>
    <w:pPr>
      <w:ind w:hanging="562"/>
    </w:pPr>
  </w:style>
  <w:style w:type="paragraph" w:styleId="TITF1" w:customStyle="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styleId="w" w:customStyle="1">
    <w:name w:val="w"/>
    <w:basedOn w:val="Normal"/>
    <w:pPr>
      <w:spacing w:line="240" w:lineRule="auto"/>
      <w:jc w:val="both"/>
    </w:pPr>
    <w:rPr>
      <w:rFonts w:eastAsia="Times New Roman"/>
      <w:sz w:val="22"/>
      <w:szCs w:val="24"/>
    </w:rPr>
  </w:style>
  <w:style w:type="paragraph" w:styleId="TITF2" w:customStyle="1">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styleId="b" w:customStyle="1">
    <w:name w:val="b"/>
    <w:basedOn w:val="Normal"/>
    <w:pPr>
      <w:numPr>
        <w:numId w:val="5"/>
      </w:numPr>
      <w:spacing w:line="240" w:lineRule="auto"/>
      <w:jc w:val="both"/>
    </w:pPr>
    <w:rPr>
      <w:rFonts w:eastAsia="Times New Roman"/>
      <w:sz w:val="22"/>
      <w:szCs w:val="24"/>
    </w:rPr>
  </w:style>
  <w:style w:type="paragraph" w:styleId="e" w:customStyle="1">
    <w:name w:val="e"/>
    <w:basedOn w:val="b"/>
    <w:rPr>
      <w:lang w:val="en-GB"/>
    </w:rPr>
  </w:style>
  <w:style w:type="paragraph" w:styleId="q" w:customStyle="1">
    <w:name w:val="q"/>
    <w:basedOn w:val="Normal"/>
    <w:pPr>
      <w:numPr>
        <w:numId w:val="6"/>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styleId="TITF3" w:customStyle="1">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RetraitcorpsdetexteCar" w:customStyle="1">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color="auto" w:sz="6" w:space="1"/>
        <w:left w:val="single" w:color="auto" w:sz="6" w:space="1"/>
        <w:bottom w:val="single" w:color="auto" w:sz="6" w:space="1"/>
        <w:right w:val="single" w:color="auto" w:sz="6" w:space="1"/>
      </w:pBdr>
      <w:overflowPunct w:val="0"/>
      <w:autoSpaceDE w:val="0"/>
      <w:autoSpaceDN w:val="0"/>
      <w:adjustRightInd w:val="0"/>
      <w:spacing w:line="240" w:lineRule="auto"/>
      <w:jc w:val="center"/>
      <w:textAlignment w:val="baseline"/>
    </w:pPr>
    <w:rPr>
      <w:rFonts w:ascii="Garamond" w:hAnsi="Garamond" w:eastAsia="Times New Roman"/>
      <w:b/>
      <w:sz w:val="28"/>
    </w:rPr>
  </w:style>
  <w:style w:type="paragraph" w:styleId="Default" w:customStyle="1">
    <w:name w:val="Default"/>
    <w:pPr>
      <w:autoSpaceDE w:val="0"/>
      <w:autoSpaceDN w:val="0"/>
      <w:adjustRightInd w:val="0"/>
    </w:pPr>
    <w:rPr>
      <w:rFonts w:ascii="Arial" w:hAnsi="Arial" w:eastAsia="Times New Roman"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hAnsi="Arial Unicode MS" w:eastAsia="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9"/>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hAnsiTheme="majorHAnsi" w:eastAsiaTheme="majorEastAsia"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hAnsiTheme="minorHAnsi" w:eastAsiaTheme="minorEastAsia"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hAnsi="Times" w:eastAsia="Times New Roman" w:cs="Times"/>
    </w:rPr>
  </w:style>
  <w:style w:type="character" w:styleId="NotedebasdepageCar" w:customStyle="1">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hint="default" w:ascii="Times New Roman" w:hAnsi="Times New Roman" w:cs="Times New Roman"/>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styleId="CommentaireCar" w:customStyle="1">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styleId="ObjetducommentaireCar" w:customStyle="1">
    <w:name w:val="Objet du commentaire Car"/>
    <w:basedOn w:val="CommentaireCar"/>
    <w:link w:val="Objetducommentaire"/>
    <w:uiPriority w:val="99"/>
    <w:semiHidden/>
    <w:rsid w:val="006D3BE8"/>
    <w:rPr>
      <w:rFonts w:ascii="Arial" w:hAnsi="Arial"/>
      <w:b/>
      <w:bCs/>
    </w:rPr>
  </w:style>
  <w:style w:type="paragraph" w:styleId="NormalA" w:customStyle="1">
    <w:name w:val="Normal A"/>
    <w:basedOn w:val="Normal"/>
    <w:uiPriority w:val="99"/>
    <w:rsid w:val="006D3BE8"/>
    <w:pPr>
      <w:spacing w:before="240" w:line="240" w:lineRule="auto"/>
      <w:jc w:val="both"/>
    </w:pPr>
    <w:rPr>
      <w:rFonts w:ascii="Times New Roman" w:hAnsi="Times New Roman" w:eastAsia="Times New Roman"/>
      <w:sz w:val="22"/>
      <w:szCs w:val="22"/>
    </w:rPr>
  </w:style>
  <w:style w:type="character" w:styleId="PieddepageCar" w:customStyle="1">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styleId="Corpsdetexte2Car" w:customStyle="1">
    <w:name w:val="Corps de texte 2 Car"/>
    <w:basedOn w:val="Policepardfaut"/>
    <w:link w:val="Corpsdetexte2"/>
    <w:uiPriority w:val="99"/>
    <w:semiHidden/>
    <w:rsid w:val="00893886"/>
    <w:rPr>
      <w:rFonts w:ascii="Arial" w:hAnsi="Arial"/>
    </w:rPr>
  </w:style>
  <w:style w:type="character" w:styleId="Titre2Car" w:customStyle="1">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styleId="Caractresdenotedebasdepage" w:customStyle="1">
    <w:name w:val="Caractères de note de bas de page"/>
    <w:basedOn w:val="Policepardfaut"/>
    <w:rsid w:val="00390537"/>
    <w:rPr>
      <w:rFonts w:hint="default" w:ascii="Times New Roman" w:hAnsi="Times New Roman" w:cs="Times New Roman"/>
      <w:vertAlign w:val="superscript"/>
    </w:rPr>
  </w:style>
  <w:style w:type="paragraph" w:styleId="Rvision">
    <w:name w:val="Revision"/>
    <w:hidden/>
    <w:uiPriority w:val="99"/>
    <w:semiHidden/>
    <w:rsid w:val="00F51120"/>
    <w:rPr>
      <w:rFonts w:ascii="Arial" w:hAnsi="Arial"/>
    </w:rPr>
  </w:style>
  <w:style w:type="paragraph" w:styleId="H23" w:customStyle="1">
    <w:name w:val="_ H_2/3"/>
    <w:basedOn w:val="Default"/>
    <w:next w:val="Default"/>
    <w:uiPriority w:val="99"/>
    <w:rsid w:val="008D2C3F"/>
    <w:rPr>
      <w:rFonts w:ascii="Gill Sans MT" w:hAnsi="Gill Sans MT" w:cs="Times New Roman"/>
      <w:color w:val="auto"/>
    </w:rPr>
  </w:style>
  <w:style w:type="paragraph" w:styleId="Heading3contract" w:customStyle="1">
    <w:name w:val="Heading 3 contract"/>
    <w:basedOn w:val="Normal"/>
    <w:link w:val="Heading3contractChar"/>
    <w:autoRedefine/>
    <w:qFormat/>
    <w:rsid w:val="00FF044D"/>
    <w:pPr>
      <w:keepNext/>
      <w:spacing w:before="120" w:line="240" w:lineRule="auto"/>
      <w:jc w:val="both"/>
    </w:pPr>
    <w:rPr>
      <w:rFonts w:eastAsia="Times New Roman" w:asciiTheme="minorHAnsi" w:hAnsiTheme="minorHAnsi"/>
      <w:b/>
      <w:noProof/>
      <w:sz w:val="24"/>
      <w:szCs w:val="24"/>
    </w:rPr>
  </w:style>
  <w:style w:type="character" w:styleId="Heading3contractChar" w:customStyle="1">
    <w:name w:val="Heading 3 contract Char"/>
    <w:link w:val="Heading3contract"/>
    <w:rsid w:val="00FF044D"/>
    <w:rPr>
      <w:rFonts w:eastAsia="Times New Roman" w:asciiTheme="minorHAnsi" w:hAnsiTheme="minorHAnsi"/>
      <w:b/>
      <w:noProof/>
      <w:sz w:val="24"/>
      <w:szCs w:val="24"/>
    </w:rPr>
  </w:style>
  <w:style w:type="character" w:styleId="ParagraphedelisteCar" w:customStyle="1">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styleId="En-tteCar" w:customStyle="1">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styleId="paragraph" w:customStyle="1">
    <w:name w:val="paragraph"/>
    <w:basedOn w:val="Normal"/>
    <w:rsid w:val="0026244F"/>
    <w:pPr>
      <w:spacing w:before="100" w:beforeAutospacing="1" w:after="100" w:afterAutospacing="1" w:line="240" w:lineRule="auto"/>
    </w:pPr>
    <w:rPr>
      <w:rFonts w:ascii="Times New Roman" w:hAnsi="Times New Roman" w:eastAsia="Times New Roman"/>
      <w:sz w:val="24"/>
      <w:szCs w:val="24"/>
    </w:rPr>
  </w:style>
  <w:style w:type="character" w:styleId="normaltextrun" w:customStyle="1">
    <w:name w:val="normaltextrun"/>
    <w:basedOn w:val="Policepardfaut"/>
    <w:rsid w:val="0026244F"/>
  </w:style>
  <w:style w:type="character" w:styleId="eop" w:customStyle="1">
    <w:name w:val="eop"/>
    <w:basedOn w:val="Policepardfaut"/>
    <w:rsid w:val="00262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microsoft.com/office/2016/09/relationships/commentsIds" Target="commentsIds.xml" Id="rId13" /><Relationship Type="http://schemas.openxmlformats.org/officeDocument/2006/relationships/header" Target="header2.xml" Id="rId18" /><Relationship Type="http://schemas.openxmlformats.org/officeDocument/2006/relationships/hyperlink" Target="mailto:informatique.libertes@expertisefrance.fr" TargetMode="External" Id="rId26" /><Relationship Type="http://schemas.openxmlformats.org/officeDocument/2006/relationships/hyperlink" Target="https://www.expertisefrance.fr/documents/20182/426622/Expertise+France+%E2%80%93+Code+of+conduct/82cf6060-4768-4b25-8817-ccba1d86e568" TargetMode="External" Id="rId21" /><Relationship Type="http://schemas.openxmlformats.org/officeDocument/2006/relationships/header" Target="header5.xml" Id="rId34"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hyperlink" Target="http://www.expertisefrance.fr" TargetMode="External" Id="rId25" /><Relationship Type="http://schemas.openxmlformats.org/officeDocument/2006/relationships/header" Target="header4.xm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hyperlink" Target="https://www.sanctionsmap.e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xpertisefrance.fr/documents/20182/426622/Expertise+France+%E2%80%93+Code+of+conduct/82cf6060-4768-4b25-8817-ccba1d86e568" TargetMode="External" Id="rId24" /><Relationship Type="http://schemas.openxmlformats.org/officeDocument/2006/relationships/hyperlink" Target="https://www.worldbank.org/en/projects-operations/procurement/debarred-firms" TargetMode="External" Id="rId32" /><Relationship Type="http://schemas.microsoft.com/office/2011/relationships/people" Target="people.xml" Id="rId37" /><Relationship Type="http://schemas.openxmlformats.org/officeDocument/2006/relationships/numbering" Target="numbering.xml" Id="rId5" /><Relationship Type="http://schemas.openxmlformats.org/officeDocument/2006/relationships/hyperlink" Target="http://www.marche-public.fr/ccp/ccp-plan-reglementaire.htm" TargetMode="External" Id="rId15" /><Relationship Type="http://schemas.openxmlformats.org/officeDocument/2006/relationships/image" Target="media/image2.png" Id="rId23" /><Relationship Type="http://schemas.openxmlformats.org/officeDocument/2006/relationships/hyperlink" Target="https://www.un.org/securitycouncil/content/un-sc-consolidated-list"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hyperlink" Target="https://home.treasury.gov/policy-issues/financial-sanctions/sanctions-programs-and-country-information"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marche-public.fr/ccp/ccp-plan-legislative.htm" TargetMode="External" Id="rId14" /><Relationship Type="http://schemas.openxmlformats.org/officeDocument/2006/relationships/hyperlink" Target="https://www.sanctionsmap.eu" TargetMode="External" Id="rId27" /><Relationship Type="http://schemas.openxmlformats.org/officeDocument/2006/relationships/hyperlink" Target="https://gels-avoirs.dgtresor.gouv.fr/List" TargetMode="External" Id="rId30" /><Relationship Type="http://schemas.openxmlformats.org/officeDocument/2006/relationships/footer" Target="footer3.xm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FCA2EE492B5743A28DBC2618B24292" ma:contentTypeVersion="20" ma:contentTypeDescription="Create a new document." ma:contentTypeScope="" ma:versionID="e98fc7a254a211b26bd50007639a0f07">
  <xsd:schema xmlns:xsd="http://www.w3.org/2001/XMLSchema" xmlns:xs="http://www.w3.org/2001/XMLSchema" xmlns:p="http://schemas.microsoft.com/office/2006/metadata/properties" xmlns:ns1="http://schemas.microsoft.com/sharepoint/v3" xmlns:ns2="5e6fa07b-15ee-4e65-b582-6cd11e4930f1" targetNamespace="http://schemas.microsoft.com/office/2006/metadata/properties" ma:root="true" ma:fieldsID="23cbae00051b3e665d4d155802db9c5e" ns1:_="" ns2:_="">
    <xsd:import namespace="http://schemas.microsoft.com/sharepoint/v3"/>
    <xsd:import namespace="5e6fa07b-15ee-4e65-b582-6cd11e493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_ApprovalAssignedTo" minOccurs="0"/>
                <xsd:element ref="ns2:_ApprovalRespondedBy" minOccurs="0"/>
                <xsd:element ref="ns2:_ApprovalSentBy" minOccurs="0"/>
                <xsd:element ref="ns2:_ApprovalStatus" minOccurs="0"/>
                <xsd:element ref="ns1:Categor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fa07b-15ee-4e65-b582-6cd11e493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6"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6fa07b-15ee-4e65-b582-6cd11e4930f1">
      <Terms xmlns="http://schemas.microsoft.com/office/infopath/2007/PartnerControls"/>
    </lcf76f155ced4ddcb4097134ff3c332f>
    <Categories xmlns="http://schemas.microsoft.com/sharepoint/v3" xsi:nil="true"/>
    <_ApprovalAssignedTo xmlns="5e6fa07b-15ee-4e65-b582-6cd11e4930f1">
      <UserInfo>
        <DisplayName/>
        <AccountId xsi:nil="true"/>
        <AccountType/>
      </UserInfo>
    </_ApprovalAssignedTo>
    <_ApprovalStatus xmlns="5e6fa07b-15ee-4e65-b582-6cd11e4930f1">0</_ApprovalStatus>
    <_ApprovalRespondedBy xmlns="5e6fa07b-15ee-4e65-b582-6cd11e4930f1">
      <UserInfo>
        <DisplayName/>
        <AccountId xsi:nil="true"/>
        <AccountType/>
      </UserInfo>
    </_ApprovalRespondedBy>
    <_ApprovalSentBy xmlns="5e6fa07b-15ee-4e65-b582-6cd11e4930f1">
      <UserInfo>
        <DisplayName/>
        <AccountId xsi:nil="true"/>
        <AccountType/>
      </UserInfo>
    </_ApprovalSentBy>
  </documentManagement>
</p:properties>
</file>

<file path=customXml/itemProps1.xml><?xml version="1.0" encoding="utf-8"?>
<ds:datastoreItem xmlns:ds="http://schemas.openxmlformats.org/officeDocument/2006/customXml" ds:itemID="{A47EAF03-90F6-42C9-B5B4-21FF6CF96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6fa07b-15ee-4e65-b582-6cd11e493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customXml/itemProps3.xml><?xml version="1.0" encoding="utf-8"?>
<ds:datastoreItem xmlns:ds="http://schemas.openxmlformats.org/officeDocument/2006/customXml" ds:itemID="{DD19DA88-68C2-4547-BFB4-97D6A27E49C1}">
  <ds:schemaRefs>
    <ds:schemaRef ds:uri="http://schemas.microsoft.com/sharepoint/v3/contenttype/forms"/>
  </ds:schemaRefs>
</ds:datastoreItem>
</file>

<file path=customXml/itemProps4.xml><?xml version="1.0" encoding="utf-8"?>
<ds:datastoreItem xmlns:ds="http://schemas.openxmlformats.org/officeDocument/2006/customXml" ds:itemID="{3C1FC12E-4BBD-4C85-976A-F2EF95631F4C}">
  <ds:schemaRefs>
    <ds:schemaRef ds:uri="http://schemas.microsoft.com/office/2006/metadata/properties"/>
    <ds:schemaRef ds:uri="http://schemas.microsoft.com/office/infopath/2007/PartnerControls"/>
    <ds:schemaRef ds:uri="5e6fa07b-15ee-4e65-b582-6cd11e4930f1"/>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Rapport_1.dot</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ADETEF</dc:title>
  <dc:subject/>
  <dc:creator>TRADUTEC</dc:creator>
  <keywords/>
  <dc:description/>
  <lastModifiedBy>Pauline BENAZET - RTIA</lastModifiedBy>
  <revision>43</revision>
  <lastPrinted>2014-11-19T14:39:00.0000000Z</lastPrinted>
  <dcterms:created xsi:type="dcterms:W3CDTF">2026-03-26T12:40:00.0000000Z</dcterms:created>
  <dcterms:modified xsi:type="dcterms:W3CDTF">2026-04-13T08:52:02.5680040Z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2026-03-16T15:01:49Z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4d964970-8f68-4d82-b393-10273ef316d0</vt:lpwstr>
  </property>
  <property fmtid="{D5CDD505-2E9C-101B-9397-08002B2CF9AE}" pid="7" name="MSIP_Label_defa4170-0d19-0005-0004-bc88714345d2_ActionId">
    <vt:lpwstr>2b16f24b-4686-4b79-96f3-68e2a47e5b11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0x010100EAFCA2EE492B5743A28DBC2618B24292</vt:lpwstr>
  </property>
  <property fmtid="{D5CDD505-2E9C-101B-9397-08002B2CF9AE}" pid="11" name="MediaServiceImageTags">
    <vt:lpwstr/>
  </property>
</Properties>
</file>